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50605" w14:textId="4BCE6D9F" w:rsidR="006546C6" w:rsidRPr="00301B5C" w:rsidRDefault="006546C6" w:rsidP="006546C6">
      <w:pPr>
        <w:pStyle w:val="Heading1"/>
        <w:spacing w:before="0"/>
        <w:jc w:val="center"/>
        <w:rPr>
          <w:rFonts w:cstheme="majorHAnsi"/>
          <w:sz w:val="36"/>
          <w:szCs w:val="36"/>
        </w:rPr>
      </w:pPr>
      <w:bookmarkStart w:id="0" w:name="_Hlk117436905"/>
      <w:bookmarkEnd w:id="0"/>
      <w:r w:rsidRPr="00301B5C">
        <w:rPr>
          <w:rFonts w:cstheme="majorHAnsi"/>
          <w:sz w:val="36"/>
          <w:szCs w:val="36"/>
        </w:rPr>
        <w:t>Lecture Notes</w:t>
      </w:r>
      <w:r w:rsidR="00537B39" w:rsidRPr="00301B5C">
        <w:rPr>
          <w:rFonts w:cstheme="majorHAnsi"/>
          <w:sz w:val="36"/>
          <w:szCs w:val="36"/>
        </w:rPr>
        <w:t>:</w:t>
      </w:r>
      <w:r w:rsidR="00C640C1" w:rsidRPr="00301B5C">
        <w:rPr>
          <w:rFonts w:cstheme="majorHAnsi"/>
          <w:sz w:val="36"/>
          <w:szCs w:val="36"/>
        </w:rPr>
        <w:t xml:space="preserve"> Access</w:t>
      </w:r>
      <w:r w:rsidR="00FF4DC4">
        <w:rPr>
          <w:rFonts w:cstheme="majorHAnsi"/>
          <w:sz w:val="36"/>
          <w:szCs w:val="36"/>
        </w:rPr>
        <w:t>,</w:t>
      </w:r>
      <w:r w:rsidR="00C640C1" w:rsidRPr="00301B5C">
        <w:rPr>
          <w:rFonts w:cstheme="majorHAnsi"/>
          <w:sz w:val="36"/>
          <w:szCs w:val="36"/>
        </w:rPr>
        <w:t xml:space="preserve"> Basic Skills</w:t>
      </w:r>
    </w:p>
    <w:p w14:paraId="770673F7" w14:textId="3AA9EEC6" w:rsidR="00723354" w:rsidRPr="00723354" w:rsidRDefault="00723354" w:rsidP="00E01B21">
      <w:pPr>
        <w:pStyle w:val="Heading2"/>
      </w:pPr>
      <w:r w:rsidRPr="00723354">
        <w:t xml:space="preserve">Creating </w:t>
      </w:r>
      <w:r w:rsidRPr="00E01B21">
        <w:t>Database Tables</w:t>
      </w:r>
    </w:p>
    <w:p w14:paraId="5FE26164" w14:textId="728AA33B" w:rsidR="00C82A93" w:rsidRPr="00E01B21" w:rsidRDefault="000D68CB" w:rsidP="00E01B21">
      <w:pPr>
        <w:pStyle w:val="Heading3"/>
      </w:pPr>
      <w:r w:rsidRPr="00E01B21">
        <w:t>What’s Access?</w:t>
      </w:r>
    </w:p>
    <w:p w14:paraId="4CAF505D" w14:textId="61D0AC32" w:rsidR="0064744D" w:rsidRPr="00723354" w:rsidRDefault="000D68CB" w:rsidP="0064744D">
      <w:pPr>
        <w:rPr>
          <w:rFonts w:cstheme="minorHAnsi"/>
        </w:rPr>
      </w:pPr>
      <w:r w:rsidRPr="00723354">
        <w:rPr>
          <w:rFonts w:cstheme="minorHAnsi"/>
        </w:rPr>
        <w:t xml:space="preserve">Access is the </w:t>
      </w:r>
      <w:r w:rsidRPr="00723354">
        <w:rPr>
          <w:rFonts w:cstheme="minorHAnsi"/>
          <w:b/>
          <w:bCs/>
        </w:rPr>
        <w:t>database app</w:t>
      </w:r>
      <w:r w:rsidRPr="00723354">
        <w:rPr>
          <w:rFonts w:cstheme="minorHAnsi"/>
        </w:rPr>
        <w:t xml:space="preserve"> </w:t>
      </w:r>
      <w:r w:rsidR="007C6286" w:rsidRPr="00723354">
        <w:rPr>
          <w:rFonts w:cstheme="minorHAnsi"/>
        </w:rPr>
        <w:t>of</w:t>
      </w:r>
      <w:r w:rsidRPr="00723354">
        <w:rPr>
          <w:rFonts w:cstheme="minorHAnsi"/>
        </w:rPr>
        <w:t xml:space="preserve"> the Microsoft Office suite. It lets you build a database, </w:t>
      </w:r>
      <w:r w:rsidR="002E6AFA" w:rsidRPr="00723354">
        <w:rPr>
          <w:rFonts w:cstheme="minorHAnsi"/>
        </w:rPr>
        <w:t xml:space="preserve">add, delete, and change information, search for information based on some criteria that you give (“make queries”) and </w:t>
      </w:r>
      <w:r w:rsidR="00126716">
        <w:rPr>
          <w:rFonts w:cstheme="minorHAnsi"/>
        </w:rPr>
        <w:t>allows</w:t>
      </w:r>
      <w:r w:rsidR="002E6AFA" w:rsidRPr="00723354">
        <w:rPr>
          <w:rFonts w:cstheme="minorHAnsi"/>
        </w:rPr>
        <w:t xml:space="preserve"> you </w:t>
      </w:r>
      <w:r w:rsidR="00126716">
        <w:rPr>
          <w:rFonts w:cstheme="minorHAnsi"/>
        </w:rPr>
        <w:t xml:space="preserve">to </w:t>
      </w:r>
      <w:r w:rsidR="002E6AFA" w:rsidRPr="00723354">
        <w:rPr>
          <w:rFonts w:cstheme="minorHAnsi"/>
        </w:rPr>
        <w:t>present data that you want in an appealing form.</w:t>
      </w:r>
    </w:p>
    <w:p w14:paraId="531F9079" w14:textId="399C639C" w:rsidR="008043D0" w:rsidRPr="000A3A16" w:rsidRDefault="00722515" w:rsidP="000A3A16">
      <w:pPr>
        <w:rPr>
          <w:rFonts w:cstheme="minorHAnsi"/>
          <w:color w:val="0563C1" w:themeColor="hyperlink"/>
          <w:u w:val="single"/>
        </w:rPr>
      </w:pPr>
      <w:r w:rsidRPr="00723354">
        <w:rPr>
          <w:rFonts w:cstheme="minorHAnsi"/>
        </w:rPr>
        <w:t xml:space="preserve">Let’s see a nice video on Access and on databases! </w:t>
      </w:r>
      <w:hyperlink r:id="rId8" w:history="1">
        <w:r w:rsidRPr="00723354">
          <w:rPr>
            <w:rStyle w:val="Hyperlink"/>
            <w:rFonts w:cstheme="minorHAnsi"/>
          </w:rPr>
          <w:t>https://www.youtube.com/watch?v=eXiCza050ug</w:t>
        </w:r>
      </w:hyperlink>
    </w:p>
    <w:p w14:paraId="2387A6BF" w14:textId="0729F184" w:rsidR="0085756D" w:rsidRPr="00723354" w:rsidRDefault="00000000" w:rsidP="004371A3">
      <w:pPr>
        <w:rPr>
          <w:rFonts w:cstheme="minorHAnsi"/>
        </w:rPr>
      </w:pPr>
      <w:r>
        <w:rPr>
          <w:rFonts w:cstheme="minorHAnsi"/>
        </w:rPr>
        <w:pict w14:anchorId="0101893C">
          <v:rect id="_x0000_i1027" style="width:0;height:1.5pt" o:hralign="center" o:bullet="t" o:hrstd="t" o:hr="t" fillcolor="#a0a0a0" stroked="f"/>
        </w:pict>
      </w:r>
    </w:p>
    <w:p w14:paraId="5AAB0A78" w14:textId="60AB065F" w:rsidR="002773AF" w:rsidRPr="00A56B60" w:rsidRDefault="002773AF" w:rsidP="002773AF">
      <w:pPr>
        <w:pStyle w:val="Heading3"/>
      </w:pPr>
      <w:r w:rsidRPr="00A56B60">
        <w:t xml:space="preserve">Basic </w:t>
      </w:r>
      <w:r>
        <w:t>Access</w:t>
      </w:r>
      <w:r w:rsidRPr="00A56B60">
        <w:t xml:space="preserve"> Terminology</w:t>
      </w:r>
    </w:p>
    <w:p w14:paraId="4908810D" w14:textId="66D492A9" w:rsidR="0064744D" w:rsidRPr="00723354" w:rsidRDefault="00B2494E" w:rsidP="0064744D">
      <w:pPr>
        <w:pStyle w:val="ListParagraph"/>
        <w:numPr>
          <w:ilvl w:val="0"/>
          <w:numId w:val="10"/>
        </w:numPr>
        <w:rPr>
          <w:rFonts w:cstheme="minorHAnsi"/>
        </w:rPr>
      </w:pPr>
      <w:r w:rsidRPr="00B2494E">
        <w:rPr>
          <w:rFonts w:cstheme="minorHAnsi"/>
        </w:rPr>
        <w:t xml:space="preserve">A </w:t>
      </w:r>
      <w:r w:rsidR="0064744D" w:rsidRPr="00723354">
        <w:rPr>
          <w:rFonts w:cstheme="minorHAnsi"/>
          <w:b/>
          <w:bCs/>
        </w:rPr>
        <w:t xml:space="preserve">Database management system </w:t>
      </w:r>
      <w:r w:rsidR="00B4298F" w:rsidRPr="00723354">
        <w:rPr>
          <w:rFonts w:cstheme="minorHAnsi"/>
        </w:rPr>
        <w:t>is a</w:t>
      </w:r>
      <w:r w:rsidR="0064744D" w:rsidRPr="00723354">
        <w:rPr>
          <w:rFonts w:cstheme="minorHAnsi"/>
        </w:rPr>
        <w:t xml:space="preserve"> computer software (program) that allows you create a database</w:t>
      </w:r>
    </w:p>
    <w:p w14:paraId="47476FFE" w14:textId="414C5CB0" w:rsidR="0064744D" w:rsidRPr="00723354" w:rsidRDefault="00B2494E" w:rsidP="006373FA">
      <w:pPr>
        <w:pStyle w:val="ListParagraph"/>
        <w:numPr>
          <w:ilvl w:val="0"/>
          <w:numId w:val="10"/>
        </w:numPr>
        <w:rPr>
          <w:rFonts w:cstheme="minorHAnsi"/>
        </w:rPr>
      </w:pPr>
      <w:r w:rsidRPr="00B2494E">
        <w:rPr>
          <w:rFonts w:cstheme="minorHAnsi"/>
        </w:rPr>
        <w:t xml:space="preserve">A </w:t>
      </w:r>
      <w:r w:rsidR="0064744D" w:rsidRPr="00723354">
        <w:rPr>
          <w:rFonts w:cstheme="minorHAnsi"/>
          <w:b/>
          <w:bCs/>
        </w:rPr>
        <w:t xml:space="preserve">Relational database </w:t>
      </w:r>
      <w:r w:rsidR="00B4298F" w:rsidRPr="00723354">
        <w:rPr>
          <w:rFonts w:cstheme="minorHAnsi"/>
        </w:rPr>
        <w:t>is</w:t>
      </w:r>
      <w:r w:rsidR="0064744D" w:rsidRPr="00723354">
        <w:rPr>
          <w:rFonts w:cstheme="minorHAnsi"/>
        </w:rPr>
        <w:t xml:space="preserve"> a type of database that consists of a collection of tables, each of which contains information on a specific subject</w:t>
      </w:r>
    </w:p>
    <w:p w14:paraId="10B1E7BE" w14:textId="1387178E" w:rsidR="0064744D" w:rsidRPr="00723354" w:rsidRDefault="00B2494E" w:rsidP="006373FA">
      <w:pPr>
        <w:pStyle w:val="ListParagraph"/>
        <w:numPr>
          <w:ilvl w:val="0"/>
          <w:numId w:val="10"/>
        </w:numPr>
        <w:rPr>
          <w:rFonts w:cstheme="minorHAnsi"/>
        </w:rPr>
      </w:pPr>
      <w:r w:rsidRPr="00B2494E">
        <w:rPr>
          <w:rFonts w:cstheme="minorHAnsi"/>
        </w:rPr>
        <w:t xml:space="preserve">A </w:t>
      </w:r>
      <w:r w:rsidR="0064744D" w:rsidRPr="00723354">
        <w:rPr>
          <w:rFonts w:cstheme="minorHAnsi"/>
          <w:b/>
          <w:bCs/>
        </w:rPr>
        <w:t>Record</w:t>
      </w:r>
      <w:r w:rsidR="0064744D" w:rsidRPr="00723354">
        <w:rPr>
          <w:rFonts w:cstheme="minorHAnsi"/>
        </w:rPr>
        <w:t xml:space="preserve"> </w:t>
      </w:r>
      <w:r w:rsidR="00B4298F" w:rsidRPr="00723354">
        <w:rPr>
          <w:rFonts w:cstheme="minorHAnsi"/>
        </w:rPr>
        <w:t>is</w:t>
      </w:r>
      <w:r w:rsidR="0064744D" w:rsidRPr="00723354">
        <w:rPr>
          <w:rFonts w:cstheme="minorHAnsi"/>
        </w:rPr>
        <w:t xml:space="preserve"> the official name for “row” in </w:t>
      </w:r>
      <w:r w:rsidR="004C1937" w:rsidRPr="00723354">
        <w:rPr>
          <w:rFonts w:cstheme="minorHAnsi"/>
        </w:rPr>
        <w:t xml:space="preserve">a table in </w:t>
      </w:r>
      <w:r w:rsidR="0064744D" w:rsidRPr="00723354">
        <w:rPr>
          <w:rFonts w:cstheme="minorHAnsi"/>
        </w:rPr>
        <w:t>Access.</w:t>
      </w:r>
    </w:p>
    <w:p w14:paraId="6FCB768B" w14:textId="3C7EAC6F" w:rsidR="0064744D" w:rsidRPr="00723354" w:rsidRDefault="00B2494E" w:rsidP="006373FA">
      <w:pPr>
        <w:pStyle w:val="ListParagraph"/>
        <w:numPr>
          <w:ilvl w:val="0"/>
          <w:numId w:val="10"/>
        </w:numPr>
        <w:rPr>
          <w:rFonts w:cstheme="minorHAnsi"/>
        </w:rPr>
      </w:pPr>
      <w:r w:rsidRPr="00B2494E">
        <w:rPr>
          <w:rFonts w:cstheme="minorHAnsi"/>
        </w:rPr>
        <w:t xml:space="preserve">A </w:t>
      </w:r>
      <w:r w:rsidR="004C1937" w:rsidRPr="00723354">
        <w:rPr>
          <w:rFonts w:cstheme="minorHAnsi"/>
          <w:b/>
          <w:bCs/>
        </w:rPr>
        <w:t>Field</w:t>
      </w:r>
      <w:r w:rsidR="004C1937" w:rsidRPr="00723354">
        <w:rPr>
          <w:rFonts w:cstheme="minorHAnsi"/>
        </w:rPr>
        <w:t xml:space="preserve"> </w:t>
      </w:r>
      <w:r w:rsidR="00B4298F" w:rsidRPr="00723354">
        <w:rPr>
          <w:rFonts w:cstheme="minorHAnsi"/>
        </w:rPr>
        <w:t>is</w:t>
      </w:r>
      <w:r w:rsidR="004C1937" w:rsidRPr="00723354">
        <w:rPr>
          <w:rFonts w:cstheme="minorHAnsi"/>
        </w:rPr>
        <w:t xml:space="preserve"> the official name for “column” in a table in Access.</w:t>
      </w:r>
    </w:p>
    <w:p w14:paraId="2DD56A2B" w14:textId="7111D2E2" w:rsidR="0023505C" w:rsidRPr="00723354" w:rsidRDefault="00000000" w:rsidP="0023505C">
      <w:pPr>
        <w:pStyle w:val="ListParagraph"/>
        <w:ind w:left="0"/>
        <w:rPr>
          <w:rFonts w:cstheme="minorHAnsi"/>
        </w:rPr>
      </w:pPr>
      <w:r>
        <w:rPr>
          <w:rFonts w:cstheme="minorHAnsi"/>
        </w:rPr>
        <w:pict w14:anchorId="057B950D">
          <v:rect id="_x0000_i1028" style="width:0;height:1.5pt" o:hralign="center" o:bullet="t" o:hrstd="t" o:hr="t" fillcolor="#a0a0a0" stroked="f"/>
        </w:pict>
      </w:r>
    </w:p>
    <w:p w14:paraId="657E1629" w14:textId="77777777" w:rsidR="00957D8B" w:rsidRPr="00A81E51" w:rsidRDefault="00957D8B" w:rsidP="00957D8B">
      <w:pPr>
        <w:pStyle w:val="Heading2"/>
      </w:pPr>
      <w:r w:rsidRPr="00A81E51">
        <w:t xml:space="preserve">Using </w:t>
      </w:r>
      <w:r>
        <w:t>Access</w:t>
      </w:r>
    </w:p>
    <w:p w14:paraId="312516A9" w14:textId="77777777" w:rsidR="00957D8B" w:rsidRPr="00A81E51" w:rsidRDefault="00957D8B" w:rsidP="00957D8B">
      <w:pPr>
        <w:pStyle w:val="Heading3"/>
      </w:pPr>
      <w:r w:rsidRPr="00A81E51">
        <w:t xml:space="preserve">Launching </w:t>
      </w:r>
      <w:r>
        <w:t>Access</w:t>
      </w:r>
      <w:r w:rsidRPr="00A81E51">
        <w:t xml:space="preserve"> on Your Computer</w:t>
      </w:r>
    </w:p>
    <w:p w14:paraId="76E31D38" w14:textId="77777777" w:rsidR="00957D8B" w:rsidRPr="00A81E51" w:rsidRDefault="00957D8B" w:rsidP="00957D8B">
      <w:pPr>
        <w:rPr>
          <w:rFonts w:cstheme="minorHAnsi"/>
        </w:rPr>
      </w:pPr>
      <w:r w:rsidRPr="00A81E51">
        <w:rPr>
          <w:rFonts w:cstheme="minorHAnsi"/>
        </w:rPr>
        <w:t xml:space="preserve">Just as with other Office apps, you can launch </w:t>
      </w:r>
      <w:r>
        <w:rPr>
          <w:rFonts w:cstheme="minorHAnsi"/>
        </w:rPr>
        <w:t>Access</w:t>
      </w:r>
      <w:r w:rsidRPr="00A81E51">
        <w:rPr>
          <w:rFonts w:cstheme="minorHAnsi"/>
        </w:rPr>
        <w:t xml:space="preserve"> by using your computer’s Search Bar to type ‘</w:t>
      </w:r>
      <w:r>
        <w:rPr>
          <w:rFonts w:cstheme="minorHAnsi"/>
        </w:rPr>
        <w:t>Access</w:t>
      </w:r>
      <w:r w:rsidRPr="00A81E51">
        <w:rPr>
          <w:rFonts w:cstheme="minorHAnsi"/>
        </w:rPr>
        <w:t>, and then clicking on the icon of the application, which may be one of:</w:t>
      </w:r>
    </w:p>
    <w:p w14:paraId="01E4E6A8" w14:textId="77777777" w:rsidR="00957D8B" w:rsidRPr="00A81E51" w:rsidRDefault="00957D8B" w:rsidP="00957D8B">
      <w:pPr>
        <w:jc w:val="center"/>
        <w:rPr>
          <w:rFonts w:cstheme="minorHAnsi"/>
        </w:rPr>
      </w:pPr>
      <w:r w:rsidRPr="00957D8B">
        <w:rPr>
          <w:rFonts w:cstheme="minorHAnsi"/>
          <w:noProof/>
        </w:rPr>
        <w:drawing>
          <wp:inline distT="0" distB="0" distL="0" distR="0" wp14:anchorId="57615DDD" wp14:editId="7803FDE9">
            <wp:extent cx="3414447" cy="1574528"/>
            <wp:effectExtent l="0" t="0" r="0" b="6985"/>
            <wp:docPr id="1" name="Picture 1" descr="Two possible logos of the Access app. The mutual between the two is that they are red, and the logo contains the letter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wo possible logos of the Access app. The mutual between the two is that they are red, and the logo contains the letter 'A'."/>
                    <pic:cNvPicPr/>
                  </pic:nvPicPr>
                  <pic:blipFill rotWithShape="1">
                    <a:blip r:embed="rId9"/>
                    <a:srcRect l="1234" t="4455" r="4386" b="8259"/>
                    <a:stretch/>
                  </pic:blipFill>
                  <pic:spPr bwMode="auto">
                    <a:xfrm>
                      <a:off x="0" y="0"/>
                      <a:ext cx="3472632" cy="1601359"/>
                    </a:xfrm>
                    <a:prstGeom prst="rect">
                      <a:avLst/>
                    </a:prstGeom>
                    <a:ln>
                      <a:noFill/>
                    </a:ln>
                    <a:extLst>
                      <a:ext uri="{53640926-AAD7-44D8-BBD7-CCE9431645EC}">
                        <a14:shadowObscured xmlns:a14="http://schemas.microsoft.com/office/drawing/2010/main"/>
                      </a:ext>
                    </a:extLst>
                  </pic:spPr>
                </pic:pic>
              </a:graphicData>
            </a:graphic>
          </wp:inline>
        </w:drawing>
      </w:r>
    </w:p>
    <w:p w14:paraId="45717181" w14:textId="77777777" w:rsidR="00957D8B" w:rsidRPr="00A81E51" w:rsidRDefault="00957D8B" w:rsidP="00957D8B">
      <w:pPr>
        <w:rPr>
          <w:rFonts w:cstheme="minorHAnsi"/>
        </w:rPr>
      </w:pPr>
      <w:r w:rsidRPr="00A81E51">
        <w:rPr>
          <w:rFonts w:cstheme="minorHAnsi"/>
        </w:rPr>
        <w:t>or by finding and clicking this icon elsewhere (in the Start menu, in the Applications folder, or the on Desktop.)</w:t>
      </w:r>
    </w:p>
    <w:p w14:paraId="2C1C3DBB" w14:textId="2B3144A7" w:rsidR="00957D8B" w:rsidRPr="00A81E51" w:rsidRDefault="00957D8B" w:rsidP="00402197">
      <w:pPr>
        <w:pStyle w:val="Heading3"/>
      </w:pPr>
      <w:r w:rsidRPr="00A81E51">
        <w:t xml:space="preserve">Creating a New </w:t>
      </w:r>
      <w:r w:rsidR="00402197">
        <w:t>Database</w:t>
      </w:r>
    </w:p>
    <w:p w14:paraId="5278ED93" w14:textId="3A630C65" w:rsidR="00957D8B" w:rsidRPr="00A81E51" w:rsidRDefault="00957D8B" w:rsidP="00957D8B">
      <w:pPr>
        <w:rPr>
          <w:rFonts w:cstheme="minorHAnsi"/>
        </w:rPr>
      </w:pPr>
      <w:r w:rsidRPr="00A81E51">
        <w:rPr>
          <w:rFonts w:cstheme="minorHAnsi"/>
        </w:rPr>
        <w:t xml:space="preserve">Once the </w:t>
      </w:r>
      <w:r w:rsidR="00166BD7">
        <w:rPr>
          <w:rFonts w:cstheme="minorHAnsi"/>
        </w:rPr>
        <w:t>Access</w:t>
      </w:r>
      <w:r w:rsidRPr="00A81E51">
        <w:rPr>
          <w:rFonts w:cstheme="minorHAnsi"/>
        </w:rPr>
        <w:t xml:space="preserve"> app opens, it looks like:</w:t>
      </w:r>
    </w:p>
    <w:p w14:paraId="043EF48D" w14:textId="671D39B0" w:rsidR="00957D8B" w:rsidRPr="00A81E51" w:rsidRDefault="001138B2" w:rsidP="001138B2">
      <w:pPr>
        <w:jc w:val="center"/>
        <w:rPr>
          <w:rFonts w:cstheme="minorHAnsi"/>
        </w:rPr>
      </w:pPr>
      <w:r w:rsidRPr="001138B2">
        <w:rPr>
          <w:rFonts w:cstheme="minorHAnsi"/>
          <w:noProof/>
        </w:rPr>
        <w:lastRenderedPageBreak/>
        <w:drawing>
          <wp:inline distT="0" distB="0" distL="0" distR="0" wp14:anchorId="673AFC7D" wp14:editId="7D77FB37">
            <wp:extent cx="5943600" cy="3160395"/>
            <wp:effectExtent l="0" t="0" r="0" b="1905"/>
            <wp:docPr id="5" name="Picture 5" descr="The Home page of the Acces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Home page of the Access app."/>
                    <pic:cNvPicPr/>
                  </pic:nvPicPr>
                  <pic:blipFill>
                    <a:blip r:embed="rId10"/>
                    <a:stretch>
                      <a:fillRect/>
                    </a:stretch>
                  </pic:blipFill>
                  <pic:spPr>
                    <a:xfrm>
                      <a:off x="0" y="0"/>
                      <a:ext cx="5943600" cy="3160395"/>
                    </a:xfrm>
                    <a:prstGeom prst="rect">
                      <a:avLst/>
                    </a:prstGeom>
                  </pic:spPr>
                </pic:pic>
              </a:graphicData>
            </a:graphic>
          </wp:inline>
        </w:drawing>
      </w:r>
    </w:p>
    <w:p w14:paraId="0C3D998E" w14:textId="77777777" w:rsidR="0008667F" w:rsidRDefault="00957D8B" w:rsidP="00957D8B">
      <w:pPr>
        <w:rPr>
          <w:rFonts w:cstheme="minorHAnsi"/>
        </w:rPr>
      </w:pPr>
      <w:r w:rsidRPr="00A81E51">
        <w:rPr>
          <w:rFonts w:cstheme="minorHAnsi"/>
        </w:rPr>
        <w:t xml:space="preserve">Now, click or double-click the </w:t>
      </w:r>
      <w:r w:rsidR="00777A98">
        <w:rPr>
          <w:rFonts w:cstheme="minorHAnsi"/>
        </w:rPr>
        <w:t>‘</w:t>
      </w:r>
      <w:r w:rsidRPr="00A81E51">
        <w:rPr>
          <w:rFonts w:cstheme="minorHAnsi"/>
        </w:rPr>
        <w:t xml:space="preserve">Blank </w:t>
      </w:r>
      <w:r w:rsidR="00777A98">
        <w:rPr>
          <w:rFonts w:cstheme="minorHAnsi"/>
        </w:rPr>
        <w:t>database’</w:t>
      </w:r>
      <w:r w:rsidRPr="00A81E51">
        <w:rPr>
          <w:rFonts w:cstheme="minorHAnsi"/>
        </w:rPr>
        <w:t xml:space="preserve"> option to create a new, empty </w:t>
      </w:r>
      <w:r w:rsidR="00777A98">
        <w:rPr>
          <w:rFonts w:cstheme="minorHAnsi"/>
        </w:rPr>
        <w:t>Access</w:t>
      </w:r>
      <w:r w:rsidRPr="00A81E51">
        <w:rPr>
          <w:rFonts w:cstheme="minorHAnsi"/>
        </w:rPr>
        <w:t xml:space="preserve"> </w:t>
      </w:r>
      <w:r w:rsidR="00777A98">
        <w:rPr>
          <w:rFonts w:cstheme="minorHAnsi"/>
        </w:rPr>
        <w:t>database file</w:t>
      </w:r>
      <w:r w:rsidRPr="00A81E51">
        <w:rPr>
          <w:rFonts w:cstheme="minorHAnsi"/>
        </w:rPr>
        <w:t>.</w:t>
      </w:r>
    </w:p>
    <w:p w14:paraId="3DB6B619" w14:textId="5BE19C72" w:rsidR="0008667F" w:rsidRDefault="00EF093B" w:rsidP="0088799B">
      <w:pPr>
        <w:rPr>
          <w:rFonts w:cstheme="minorHAnsi"/>
        </w:rPr>
      </w:pPr>
      <w:r>
        <w:rPr>
          <w:rFonts w:cstheme="minorHAnsi"/>
        </w:rPr>
        <w:t>For</w:t>
      </w:r>
      <w:r w:rsidR="0008667F">
        <w:rPr>
          <w:rFonts w:cstheme="minorHAnsi"/>
        </w:rPr>
        <w:t xml:space="preserve"> the database </w:t>
      </w:r>
      <w:r>
        <w:rPr>
          <w:rFonts w:cstheme="minorHAnsi"/>
        </w:rPr>
        <w:t>to create</w:t>
      </w:r>
      <w:r w:rsidR="0008667F">
        <w:rPr>
          <w:rFonts w:cstheme="minorHAnsi"/>
        </w:rPr>
        <w:t>, you</w:t>
      </w:r>
      <w:r>
        <w:rPr>
          <w:rFonts w:cstheme="minorHAnsi"/>
        </w:rPr>
        <w:t xml:space="preserve"> will need </w:t>
      </w:r>
      <w:r w:rsidR="0008667F">
        <w:rPr>
          <w:rFonts w:cstheme="minorHAnsi"/>
        </w:rPr>
        <w:t>to type its name and choose location (folder) on your computer where to save the file by clicking the folder butto</w:t>
      </w:r>
      <w:r>
        <w:rPr>
          <w:rFonts w:cstheme="minorHAnsi"/>
        </w:rPr>
        <w:t>n</w:t>
      </w:r>
      <w:r w:rsidR="00C27981">
        <w:rPr>
          <w:rFonts w:cstheme="minorHAnsi"/>
        </w:rPr>
        <w:t xml:space="preserve"> </w:t>
      </w:r>
      <w:r w:rsidR="0088799B" w:rsidRPr="00C27981">
        <w:rPr>
          <w:rFonts w:cstheme="minorHAnsi"/>
          <w:noProof/>
        </w:rPr>
        <w:drawing>
          <wp:inline distT="0" distB="0" distL="0" distR="0" wp14:anchorId="1E742B08" wp14:editId="69A38D2C">
            <wp:extent cx="195594" cy="204485"/>
            <wp:effectExtent l="0" t="0" r="0" b="5080"/>
            <wp:docPr id="11" name="Picture 11" descr="The folder button, which lets you choose the folder where the database should be sa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folder button, which lets you choose the folder where the database should be saved."/>
                    <pic:cNvPicPr/>
                  </pic:nvPicPr>
                  <pic:blipFill>
                    <a:blip r:embed="rId11">
                      <a:extLst>
                        <a:ext uri="{28A0092B-C50C-407E-A947-70E740481C1C}">
                          <a14:useLocalDpi xmlns:a14="http://schemas.microsoft.com/office/drawing/2010/main" val="0"/>
                        </a:ext>
                      </a:extLst>
                    </a:blip>
                    <a:stretch>
                      <a:fillRect/>
                    </a:stretch>
                  </pic:blipFill>
                  <pic:spPr>
                    <a:xfrm>
                      <a:off x="0" y="0"/>
                      <a:ext cx="195594" cy="204485"/>
                    </a:xfrm>
                    <a:prstGeom prst="rect">
                      <a:avLst/>
                    </a:prstGeom>
                  </pic:spPr>
                </pic:pic>
              </a:graphicData>
            </a:graphic>
          </wp:inline>
        </w:drawing>
      </w:r>
      <w:r w:rsidR="00A709C4">
        <w:rPr>
          <w:rFonts w:cstheme="minorHAnsi"/>
        </w:rPr>
        <w:t>. Then, click on “Create”:</w:t>
      </w:r>
    </w:p>
    <w:p w14:paraId="518482BC" w14:textId="769349E6" w:rsidR="0008667F" w:rsidRDefault="0008667F" w:rsidP="00957D8B">
      <w:pPr>
        <w:rPr>
          <w:rFonts w:cstheme="minorHAnsi"/>
        </w:rPr>
      </w:pPr>
      <w:r w:rsidRPr="0008667F">
        <w:rPr>
          <w:rFonts w:cstheme="minorHAnsi"/>
          <w:noProof/>
        </w:rPr>
        <w:drawing>
          <wp:inline distT="0" distB="0" distL="0" distR="0" wp14:anchorId="0B86F33F" wp14:editId="0C96F92F">
            <wp:extent cx="5943600" cy="3157855"/>
            <wp:effectExtent l="0" t="0" r="0" b="4445"/>
            <wp:docPr id="6" name="Picture 6" descr="The database save dialog box that allows you to name your database, choose the folder where to save it, and create the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database save dialog box that allows you to name your database, choose the folder where to save it, and create the file."/>
                    <pic:cNvPicPr/>
                  </pic:nvPicPr>
                  <pic:blipFill>
                    <a:blip r:embed="rId12"/>
                    <a:stretch>
                      <a:fillRect/>
                    </a:stretch>
                  </pic:blipFill>
                  <pic:spPr>
                    <a:xfrm>
                      <a:off x="0" y="0"/>
                      <a:ext cx="5943600" cy="3157855"/>
                    </a:xfrm>
                    <a:prstGeom prst="rect">
                      <a:avLst/>
                    </a:prstGeom>
                  </pic:spPr>
                </pic:pic>
              </a:graphicData>
            </a:graphic>
          </wp:inline>
        </w:drawing>
      </w:r>
    </w:p>
    <w:p w14:paraId="7E387805" w14:textId="32388799" w:rsidR="00957D8B" w:rsidRPr="00A81E51" w:rsidRDefault="00957D8B" w:rsidP="00957D8B">
      <w:pPr>
        <w:rPr>
          <w:rFonts w:cstheme="minorHAnsi"/>
        </w:rPr>
      </w:pPr>
      <w:r w:rsidRPr="00A81E51">
        <w:rPr>
          <w:rFonts w:cstheme="minorHAnsi"/>
        </w:rPr>
        <w:t xml:space="preserve">This new </w:t>
      </w:r>
      <w:r w:rsidR="00777A98">
        <w:rPr>
          <w:rFonts w:cstheme="minorHAnsi"/>
        </w:rPr>
        <w:t>database</w:t>
      </w:r>
      <w:r w:rsidRPr="00A81E51">
        <w:rPr>
          <w:rFonts w:cstheme="minorHAnsi"/>
        </w:rPr>
        <w:t xml:space="preserve"> will consist of a single</w:t>
      </w:r>
      <w:r w:rsidR="00777A98">
        <w:rPr>
          <w:rFonts w:cstheme="minorHAnsi"/>
        </w:rPr>
        <w:t>, empty table</w:t>
      </w:r>
      <w:r w:rsidRPr="00A81E51">
        <w:rPr>
          <w:rFonts w:cstheme="minorHAnsi"/>
        </w:rPr>
        <w:t>:</w:t>
      </w:r>
    </w:p>
    <w:p w14:paraId="190EBD3A" w14:textId="61D32D0A" w:rsidR="00957D8B" w:rsidRDefault="00DF0331" w:rsidP="0023505C">
      <w:pPr>
        <w:rPr>
          <w:rFonts w:cstheme="minorHAnsi"/>
        </w:rPr>
      </w:pPr>
      <w:r w:rsidRPr="00DF0331">
        <w:rPr>
          <w:rFonts w:cstheme="minorHAnsi"/>
          <w:noProof/>
        </w:rPr>
        <w:lastRenderedPageBreak/>
        <w:drawing>
          <wp:inline distT="0" distB="0" distL="0" distR="0" wp14:anchorId="7D73BD7C" wp14:editId="6565C7A4">
            <wp:extent cx="5943600" cy="3160395"/>
            <wp:effectExtent l="0" t="0" r="0" b="1905"/>
            <wp:docPr id="12" name="Picture 12" descr="The Access window, showing a new, empty database with a single table called Table1, with one field named ID, and no data filled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e Access window, showing a new, empty database with a single table called Table1, with one field named ID, and no data filled inside."/>
                    <pic:cNvPicPr/>
                  </pic:nvPicPr>
                  <pic:blipFill>
                    <a:blip r:embed="rId13"/>
                    <a:stretch>
                      <a:fillRect/>
                    </a:stretch>
                  </pic:blipFill>
                  <pic:spPr>
                    <a:xfrm>
                      <a:off x="0" y="0"/>
                      <a:ext cx="5943600" cy="3160395"/>
                    </a:xfrm>
                    <a:prstGeom prst="rect">
                      <a:avLst/>
                    </a:prstGeom>
                  </pic:spPr>
                </pic:pic>
              </a:graphicData>
            </a:graphic>
          </wp:inline>
        </w:drawing>
      </w:r>
    </w:p>
    <w:p w14:paraId="504CFF21" w14:textId="29459ED4" w:rsidR="00DA2B2D" w:rsidRDefault="00000000" w:rsidP="0023505C">
      <w:pPr>
        <w:rPr>
          <w:rFonts w:cstheme="minorHAnsi"/>
        </w:rPr>
      </w:pPr>
      <w:r>
        <w:rPr>
          <w:rFonts w:cstheme="minorHAnsi"/>
        </w:rPr>
        <w:pict w14:anchorId="2A1957AF">
          <v:rect id="_x0000_i1029" style="width:0;height:1.5pt" o:hralign="center" o:bullet="t" o:hrstd="t" o:hr="t" fillcolor="#a0a0a0" stroked="f"/>
        </w:pict>
      </w:r>
    </w:p>
    <w:p w14:paraId="492EB6D8" w14:textId="01E1A26A" w:rsidR="00DA2B2D" w:rsidRDefault="00362256" w:rsidP="00362256">
      <w:pPr>
        <w:spacing w:after="0"/>
        <w:rPr>
          <w:rFonts w:cstheme="minorHAnsi"/>
        </w:rPr>
      </w:pPr>
      <w:r>
        <w:rPr>
          <w:rFonts w:cstheme="minorHAnsi"/>
        </w:rPr>
        <w:t>The empty table, called “Table1”, has a single column called by default “ID”. There are currently no data in that table, but you can start adding some by clicking within the cell under the “ID” column.</w:t>
      </w:r>
    </w:p>
    <w:p w14:paraId="482068B7" w14:textId="13332099" w:rsidR="00362256" w:rsidRDefault="00000000" w:rsidP="00362256">
      <w:pPr>
        <w:rPr>
          <w:rFonts w:cstheme="minorHAnsi"/>
        </w:rPr>
      </w:pPr>
      <w:r>
        <w:rPr>
          <w:rFonts w:cstheme="minorHAnsi"/>
        </w:rPr>
        <w:pict w14:anchorId="3AF990C1">
          <v:rect id="_x0000_i1030" style="width:0;height:1.5pt" o:hralign="center" o:bullet="t" o:hrstd="t" o:hr="t" fillcolor="#a0a0a0" stroked="f"/>
        </w:pict>
      </w:r>
    </w:p>
    <w:p w14:paraId="45FC902A" w14:textId="2F63FF50" w:rsidR="00104F3B" w:rsidRDefault="00104F3B" w:rsidP="00104F3B">
      <w:pPr>
        <w:pStyle w:val="Heading3"/>
      </w:pPr>
      <w:r>
        <w:t>Understanding Tables</w:t>
      </w:r>
    </w:p>
    <w:p w14:paraId="23F7CBEE" w14:textId="01D47E9F" w:rsidR="00426F72" w:rsidRDefault="00426F72" w:rsidP="00362256">
      <w:pPr>
        <w:rPr>
          <w:rFonts w:cstheme="minorHAnsi"/>
        </w:rPr>
      </w:pPr>
      <w:r>
        <w:rPr>
          <w:rFonts w:cstheme="minorHAnsi"/>
        </w:rPr>
        <w:t xml:space="preserve">Each Access </w:t>
      </w:r>
      <w:r w:rsidRPr="0059204C">
        <w:rPr>
          <w:rFonts w:cstheme="minorHAnsi"/>
          <w:b/>
          <w:bCs/>
        </w:rPr>
        <w:t>table</w:t>
      </w:r>
      <w:r>
        <w:rPr>
          <w:rFonts w:cstheme="minorHAnsi"/>
        </w:rPr>
        <w:t xml:space="preserve"> </w:t>
      </w:r>
      <w:r w:rsidR="0059204C">
        <w:rPr>
          <w:rFonts w:cstheme="minorHAnsi"/>
        </w:rPr>
        <w:t>stores</w:t>
      </w:r>
      <w:r>
        <w:rPr>
          <w:rFonts w:cstheme="minorHAnsi"/>
        </w:rPr>
        <w:t xml:space="preserve"> the info about some type of person, object, or event.</w:t>
      </w:r>
    </w:p>
    <w:p w14:paraId="712041B4" w14:textId="5943842E" w:rsidR="00362256" w:rsidRDefault="00426F72" w:rsidP="00362256">
      <w:pPr>
        <w:rPr>
          <w:rFonts w:cstheme="minorHAnsi"/>
        </w:rPr>
      </w:pPr>
      <w:r>
        <w:rPr>
          <w:rFonts w:cstheme="minorHAnsi"/>
        </w:rPr>
        <w:t>For example, a ‘Customers’ table will store costumer ids, first and last names, addresses, phone numbers, email addresses, and more. A ‘Products’ table will store a product catalog number, product name, description, cost, and more.</w:t>
      </w:r>
    </w:p>
    <w:p w14:paraId="0E32AE82" w14:textId="4625A2F6" w:rsidR="00426F72" w:rsidRDefault="00F72050" w:rsidP="00362256">
      <w:pPr>
        <w:rPr>
          <w:rFonts w:cstheme="minorHAnsi"/>
        </w:rPr>
      </w:pPr>
      <w:r>
        <w:rPr>
          <w:rFonts w:cstheme="minorHAnsi"/>
        </w:rPr>
        <w:t xml:space="preserve">Each such trait </w:t>
      </w:r>
      <w:r w:rsidR="00193F74">
        <w:rPr>
          <w:rFonts w:cstheme="minorHAnsi"/>
        </w:rPr>
        <w:t>(id, name, cost, etc.) is represented by a column (= field) in the table. The data of each object is represented by a row (= record) in the table. That is, a row is dedicated to storing the info of each object, person, or event.</w:t>
      </w:r>
    </w:p>
    <w:p w14:paraId="2CE9837F" w14:textId="321A1108" w:rsidR="00084B77" w:rsidRDefault="003214F3" w:rsidP="003214F3">
      <w:pPr>
        <w:pStyle w:val="Heading3"/>
      </w:pPr>
      <w:r w:rsidRPr="003214F3">
        <w:t>Types of Tables</w:t>
      </w:r>
    </w:p>
    <w:p w14:paraId="2D0C339A" w14:textId="7115637E" w:rsidR="003214F3" w:rsidRDefault="003214F3" w:rsidP="003214F3">
      <w:r>
        <w:t xml:space="preserve">There are </w:t>
      </w:r>
      <w:r w:rsidR="00874F58">
        <w:t>three</w:t>
      </w:r>
      <w:r>
        <w:t xml:space="preserve"> types of tables:</w:t>
      </w:r>
    </w:p>
    <w:p w14:paraId="5A5B98D4" w14:textId="6E50D1E7" w:rsidR="003214F3" w:rsidRDefault="003214F3" w:rsidP="003214F3">
      <w:pPr>
        <w:pStyle w:val="ListParagraph"/>
        <w:numPr>
          <w:ilvl w:val="0"/>
          <w:numId w:val="16"/>
        </w:numPr>
      </w:pPr>
      <w:r w:rsidRPr="0013561F">
        <w:t>object</w:t>
      </w:r>
      <w:r w:rsidRPr="003214F3">
        <w:t xml:space="preserve"> table</w:t>
      </w:r>
      <w:r>
        <w:t>s,</w:t>
      </w:r>
    </w:p>
    <w:p w14:paraId="2D917F0F" w14:textId="1C5829F2" w:rsidR="003214F3" w:rsidRDefault="003214F3" w:rsidP="003214F3">
      <w:pPr>
        <w:pStyle w:val="ListParagraph"/>
        <w:numPr>
          <w:ilvl w:val="0"/>
          <w:numId w:val="16"/>
        </w:numPr>
      </w:pPr>
      <w:r w:rsidRPr="0013561F">
        <w:t>transaction</w:t>
      </w:r>
      <w:r w:rsidRPr="003214F3">
        <w:t xml:space="preserve"> table</w:t>
      </w:r>
      <w:r>
        <w:t>s, and</w:t>
      </w:r>
    </w:p>
    <w:p w14:paraId="7D4DF171" w14:textId="29028D63" w:rsidR="003214F3" w:rsidRDefault="003214F3" w:rsidP="003214F3">
      <w:pPr>
        <w:pStyle w:val="ListParagraph"/>
        <w:numPr>
          <w:ilvl w:val="0"/>
          <w:numId w:val="16"/>
        </w:numPr>
      </w:pPr>
      <w:r w:rsidRPr="0013561F">
        <w:t>join</w:t>
      </w:r>
      <w:r w:rsidRPr="003214F3">
        <w:t xml:space="preserve"> table</w:t>
      </w:r>
      <w:r>
        <w:t>s.</w:t>
      </w:r>
    </w:p>
    <w:p w14:paraId="0FCF7214" w14:textId="5E21811C" w:rsidR="002000AC" w:rsidRDefault="0013561F" w:rsidP="0013561F">
      <w:r w:rsidRPr="002000AC">
        <w:rPr>
          <w:b/>
          <w:bCs/>
        </w:rPr>
        <w:lastRenderedPageBreak/>
        <w:t>Object tables</w:t>
      </w:r>
      <w:r>
        <w:t xml:space="preserve"> are tables carrying info about some type of people (customers, employees, contacts) or objects (cars, stores, houses, books, locations.) </w:t>
      </w:r>
      <w:r w:rsidRPr="00803F80">
        <w:rPr>
          <w:b/>
          <w:bCs/>
        </w:rPr>
        <w:t>Transaction table</w:t>
      </w:r>
      <w:r w:rsidR="00803F80" w:rsidRPr="00803F80">
        <w:rPr>
          <w:b/>
          <w:bCs/>
        </w:rPr>
        <w:t>s</w:t>
      </w:r>
      <w:r>
        <w:t xml:space="preserve"> store info about some type of events (purchases, check-ins, book rentals, class attendance.)</w:t>
      </w:r>
    </w:p>
    <w:p w14:paraId="0CAA3B45" w14:textId="1DBC126F" w:rsidR="00EF034F" w:rsidRDefault="002000AC" w:rsidP="0013561F">
      <w:r>
        <w:t xml:space="preserve">One significant difference between object tables and transaction tables is that transaction tables </w:t>
      </w:r>
      <w:r w:rsidR="00874F58">
        <w:t>always</w:t>
      </w:r>
      <w:r>
        <w:t xml:space="preserve"> have a field for date &amp; time (= timestamp) </w:t>
      </w:r>
      <w:r w:rsidR="007557FA">
        <w:t xml:space="preserve">that describes when the events took place. </w:t>
      </w:r>
      <w:r w:rsidR="00803F80">
        <w:t xml:space="preserve">Object tables don’t necessarily need to have a date &amp; time field, as an object exists for a long duration (e.g., a customer </w:t>
      </w:r>
      <w:r w:rsidR="006C1CF8">
        <w:t>might return to the store in the future.)</w:t>
      </w:r>
    </w:p>
    <w:p w14:paraId="61F6C7E9" w14:textId="683B9AD2" w:rsidR="0013561F" w:rsidRDefault="00817858" w:rsidP="0013561F">
      <w:r>
        <w:t>A join table is one containing info taken from two tables (usually object tables) in the database.</w:t>
      </w:r>
      <w:r w:rsidR="006C1CF8">
        <w:t xml:space="preserve"> </w:t>
      </w:r>
      <w:r w:rsidR="00EE46CA">
        <w:t xml:space="preserve">For example, if the database contains a </w:t>
      </w:r>
      <w:proofErr w:type="spellStart"/>
      <w:r w:rsidR="00EE46CA">
        <w:t>customers</w:t>
      </w:r>
      <w:proofErr w:type="spellEnd"/>
      <w:r w:rsidR="00EE46CA">
        <w:t xml:space="preserve"> table and a table</w:t>
      </w:r>
      <w:r w:rsidR="00B86937" w:rsidRPr="00B86937">
        <w:t xml:space="preserve"> </w:t>
      </w:r>
      <w:r w:rsidR="00B86937">
        <w:t>of car types</w:t>
      </w:r>
      <w:r w:rsidR="00EE46CA">
        <w:t>, you could create a join table that tells what cars each customer has. An example would be:</w:t>
      </w:r>
    </w:p>
    <w:tbl>
      <w:tblPr>
        <w:tblStyle w:val="TableGrid"/>
        <w:tblW w:w="0" w:type="auto"/>
        <w:tblLook w:val="04A0" w:firstRow="1" w:lastRow="0" w:firstColumn="1" w:lastColumn="0" w:noHBand="0" w:noVBand="1"/>
      </w:tblPr>
      <w:tblGrid>
        <w:gridCol w:w="4675"/>
        <w:gridCol w:w="4675"/>
      </w:tblGrid>
      <w:tr w:rsidR="00D718CA" w14:paraId="04FA1230" w14:textId="77777777" w:rsidTr="00D718CA">
        <w:tc>
          <w:tcPr>
            <w:tcW w:w="4675" w:type="dxa"/>
          </w:tcPr>
          <w:p w14:paraId="1EA5C49C" w14:textId="75B62114" w:rsidR="00D718CA" w:rsidRPr="00D718CA" w:rsidRDefault="00D718CA" w:rsidP="00EE46CA">
            <w:pPr>
              <w:jc w:val="center"/>
              <w:rPr>
                <w:b/>
                <w:bCs/>
              </w:rPr>
            </w:pPr>
            <w:bookmarkStart w:id="1" w:name="_Hlk101992627"/>
            <w:proofErr w:type="spellStart"/>
            <w:r w:rsidRPr="00D718CA">
              <w:rPr>
                <w:b/>
                <w:bCs/>
              </w:rPr>
              <w:t>Customer_ID</w:t>
            </w:r>
            <w:proofErr w:type="spellEnd"/>
          </w:p>
        </w:tc>
        <w:tc>
          <w:tcPr>
            <w:tcW w:w="4675" w:type="dxa"/>
          </w:tcPr>
          <w:p w14:paraId="58746957" w14:textId="51111771" w:rsidR="00D718CA" w:rsidRPr="00D718CA" w:rsidRDefault="00D718CA" w:rsidP="00EE46CA">
            <w:pPr>
              <w:jc w:val="center"/>
              <w:rPr>
                <w:b/>
                <w:bCs/>
              </w:rPr>
            </w:pPr>
            <w:proofErr w:type="spellStart"/>
            <w:r w:rsidRPr="00D718CA">
              <w:rPr>
                <w:b/>
                <w:bCs/>
              </w:rPr>
              <w:t>Car</w:t>
            </w:r>
            <w:r w:rsidR="008143FE">
              <w:rPr>
                <w:b/>
                <w:bCs/>
              </w:rPr>
              <w:t>_Type</w:t>
            </w:r>
            <w:r w:rsidRPr="00D718CA">
              <w:rPr>
                <w:b/>
                <w:bCs/>
              </w:rPr>
              <w:t>_ID</w:t>
            </w:r>
            <w:proofErr w:type="spellEnd"/>
          </w:p>
        </w:tc>
      </w:tr>
      <w:tr w:rsidR="00D718CA" w14:paraId="405F3030" w14:textId="77777777" w:rsidTr="00D718CA">
        <w:tc>
          <w:tcPr>
            <w:tcW w:w="4675" w:type="dxa"/>
          </w:tcPr>
          <w:p w14:paraId="08987E47" w14:textId="7544BC38" w:rsidR="00D718CA" w:rsidRDefault="00D718CA" w:rsidP="00EE46CA">
            <w:pPr>
              <w:jc w:val="center"/>
            </w:pPr>
            <w:r>
              <w:t>1</w:t>
            </w:r>
          </w:p>
        </w:tc>
        <w:tc>
          <w:tcPr>
            <w:tcW w:w="4675" w:type="dxa"/>
          </w:tcPr>
          <w:p w14:paraId="5D311E2B" w14:textId="052E27E2" w:rsidR="00D718CA" w:rsidRDefault="00D718CA" w:rsidP="00EE46CA">
            <w:pPr>
              <w:jc w:val="center"/>
            </w:pPr>
            <w:r>
              <w:t>234</w:t>
            </w:r>
          </w:p>
        </w:tc>
      </w:tr>
      <w:tr w:rsidR="00D718CA" w14:paraId="0ADE0F76" w14:textId="77777777" w:rsidTr="00D718CA">
        <w:tc>
          <w:tcPr>
            <w:tcW w:w="4675" w:type="dxa"/>
          </w:tcPr>
          <w:p w14:paraId="1EC86FBD" w14:textId="56BCB0E3" w:rsidR="00D718CA" w:rsidRDefault="00D718CA" w:rsidP="00EE46CA">
            <w:pPr>
              <w:jc w:val="center"/>
            </w:pPr>
            <w:r>
              <w:t>1</w:t>
            </w:r>
          </w:p>
        </w:tc>
        <w:tc>
          <w:tcPr>
            <w:tcW w:w="4675" w:type="dxa"/>
          </w:tcPr>
          <w:p w14:paraId="0A737862" w14:textId="56ABAADC" w:rsidR="00D718CA" w:rsidRDefault="00D718CA" w:rsidP="00EE46CA">
            <w:pPr>
              <w:jc w:val="center"/>
            </w:pPr>
            <w:r>
              <w:t>543</w:t>
            </w:r>
          </w:p>
        </w:tc>
      </w:tr>
      <w:tr w:rsidR="00D718CA" w14:paraId="5B3BFA24" w14:textId="77777777" w:rsidTr="00D718CA">
        <w:tc>
          <w:tcPr>
            <w:tcW w:w="4675" w:type="dxa"/>
          </w:tcPr>
          <w:p w14:paraId="0403DCC4" w14:textId="12C691F7" w:rsidR="00D718CA" w:rsidRDefault="00D718CA" w:rsidP="00EE46CA">
            <w:pPr>
              <w:jc w:val="center"/>
            </w:pPr>
            <w:r>
              <w:t>2</w:t>
            </w:r>
          </w:p>
        </w:tc>
        <w:tc>
          <w:tcPr>
            <w:tcW w:w="4675" w:type="dxa"/>
          </w:tcPr>
          <w:p w14:paraId="2338F5D7" w14:textId="760FF18A" w:rsidR="00D718CA" w:rsidRDefault="00D718CA" w:rsidP="00EE46CA">
            <w:pPr>
              <w:jc w:val="center"/>
            </w:pPr>
            <w:r>
              <w:t>234</w:t>
            </w:r>
          </w:p>
        </w:tc>
      </w:tr>
      <w:tr w:rsidR="00D718CA" w14:paraId="3EF0F736" w14:textId="77777777" w:rsidTr="00D718CA">
        <w:tc>
          <w:tcPr>
            <w:tcW w:w="4675" w:type="dxa"/>
          </w:tcPr>
          <w:p w14:paraId="26F82A65" w14:textId="5CB2350A" w:rsidR="00D718CA" w:rsidRDefault="00D718CA" w:rsidP="00EE46CA">
            <w:pPr>
              <w:jc w:val="center"/>
            </w:pPr>
            <w:r>
              <w:t>3</w:t>
            </w:r>
          </w:p>
        </w:tc>
        <w:tc>
          <w:tcPr>
            <w:tcW w:w="4675" w:type="dxa"/>
          </w:tcPr>
          <w:p w14:paraId="197F2D13" w14:textId="0179CEBA" w:rsidR="00D718CA" w:rsidRDefault="00D718CA" w:rsidP="00EE46CA">
            <w:pPr>
              <w:jc w:val="center"/>
            </w:pPr>
            <w:r>
              <w:t>129</w:t>
            </w:r>
          </w:p>
        </w:tc>
      </w:tr>
    </w:tbl>
    <w:bookmarkEnd w:id="1"/>
    <w:p w14:paraId="61D2A413" w14:textId="37A3B393" w:rsidR="009A779B" w:rsidRDefault="00BC4CF5" w:rsidP="009A779B">
      <w:pPr>
        <w:spacing w:before="160" w:after="0"/>
      </w:pPr>
      <w:r>
        <w:t xml:space="preserve">In </w:t>
      </w:r>
      <w:r w:rsidR="00084219">
        <w:t>this join</w:t>
      </w:r>
      <w:r>
        <w:t xml:space="preserve"> table, we can see that the customer with ID </w:t>
      </w:r>
      <w:r w:rsidR="003B027E">
        <w:t>“1”</w:t>
      </w:r>
      <w:r>
        <w:t xml:space="preserve"> owns </w:t>
      </w:r>
      <w:r w:rsidR="008143FE">
        <w:t>two cars</w:t>
      </w:r>
      <w:r>
        <w:t xml:space="preserve"> </w:t>
      </w:r>
      <w:r w:rsidR="008143FE">
        <w:t xml:space="preserve">of types </w:t>
      </w:r>
      <w:r>
        <w:t xml:space="preserve">234 and 543. Also, the customer with ID </w:t>
      </w:r>
      <w:r w:rsidR="003B027E">
        <w:t>“3”</w:t>
      </w:r>
      <w:r w:rsidR="00316548">
        <w:t xml:space="preserve"> has one car </w:t>
      </w:r>
      <w:r w:rsidR="008143FE">
        <w:t>of type</w:t>
      </w:r>
      <w:r w:rsidR="00316548">
        <w:t xml:space="preserve"> 234, and the customer with ID </w:t>
      </w:r>
      <w:r w:rsidR="003B027E">
        <w:t>“3”</w:t>
      </w:r>
      <w:r w:rsidR="00316548">
        <w:t xml:space="preserve"> has a car </w:t>
      </w:r>
      <w:r w:rsidR="008143FE">
        <w:t>of type</w:t>
      </w:r>
      <w:r w:rsidR="00316548">
        <w:t xml:space="preserve"> 129.</w:t>
      </w:r>
    </w:p>
    <w:p w14:paraId="6126BED6" w14:textId="2DB5201A" w:rsidR="009A779B" w:rsidRPr="003214F3" w:rsidRDefault="00000000" w:rsidP="009A779B">
      <w:pPr>
        <w:spacing w:after="0"/>
      </w:pPr>
      <w:r>
        <w:rPr>
          <w:rFonts w:cstheme="minorHAnsi"/>
        </w:rPr>
        <w:pict w14:anchorId="46B1CA92">
          <v:rect id="_x0000_i1031" style="width:0;height:1.5pt" o:hralign="center" o:bullet="t" o:hrstd="t" o:hr="t" fillcolor="#a0a0a0" stroked="f"/>
        </w:pict>
      </w:r>
    </w:p>
    <w:p w14:paraId="4FF28F4C" w14:textId="77777777" w:rsidR="00AF5D80" w:rsidRPr="00723354" w:rsidRDefault="00AF5D80" w:rsidP="00933384">
      <w:pPr>
        <w:pStyle w:val="Heading3"/>
      </w:pPr>
      <w:r w:rsidRPr="00723354">
        <w:t>Familiarizing ourselves with Access:</w:t>
      </w:r>
    </w:p>
    <w:p w14:paraId="2770370B" w14:textId="04924412" w:rsidR="00AF5D80" w:rsidRDefault="00AF5D80" w:rsidP="00AF5D80">
      <w:pPr>
        <w:pStyle w:val="ListParagraph"/>
        <w:numPr>
          <w:ilvl w:val="0"/>
          <w:numId w:val="13"/>
        </w:numPr>
        <w:rPr>
          <w:rFonts w:cstheme="minorHAnsi"/>
        </w:rPr>
      </w:pPr>
      <w:r w:rsidRPr="00D34FD1">
        <w:rPr>
          <w:rFonts w:cstheme="minorHAnsi"/>
        </w:rPr>
        <w:t>The</w:t>
      </w:r>
      <w:r>
        <w:rPr>
          <w:rFonts w:cstheme="minorHAnsi"/>
          <w:b/>
          <w:bCs/>
        </w:rPr>
        <w:t xml:space="preserve"> </w:t>
      </w:r>
      <w:r w:rsidRPr="00723354">
        <w:rPr>
          <w:rFonts w:cstheme="minorHAnsi"/>
          <w:b/>
          <w:bCs/>
        </w:rPr>
        <w:t>Access work area</w:t>
      </w:r>
      <w:r w:rsidRPr="00723354">
        <w:rPr>
          <w:rFonts w:cstheme="minorHAnsi"/>
        </w:rPr>
        <w:t xml:space="preserve"> is the area in the middle of the screen where you work on a certain object, such as a table or form</w:t>
      </w:r>
      <w:r w:rsidR="003E6BA4">
        <w:rPr>
          <w:rFonts w:cstheme="minorHAnsi"/>
        </w:rPr>
        <w:t>:</w:t>
      </w:r>
    </w:p>
    <w:p w14:paraId="7A4A0961" w14:textId="3CB33230" w:rsidR="003E6BA4" w:rsidRPr="003E6BA4" w:rsidRDefault="003E6BA4" w:rsidP="003E6BA4">
      <w:pPr>
        <w:rPr>
          <w:rFonts w:cstheme="minorHAnsi"/>
        </w:rPr>
      </w:pPr>
      <w:r w:rsidRPr="003E6BA4">
        <w:rPr>
          <w:rFonts w:cstheme="minorHAnsi"/>
          <w:noProof/>
        </w:rPr>
        <w:drawing>
          <wp:inline distT="0" distB="0" distL="0" distR="0" wp14:anchorId="419927A4" wp14:editId="0613CB7E">
            <wp:extent cx="5943600" cy="2390449"/>
            <wp:effectExtent l="0" t="0" r="0" b="0"/>
            <wp:docPr id="13" name="Picture 13" descr="The Access Work Area, showing the sheet of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e Access Work Area, showing the sheet of a table."/>
                    <pic:cNvPicPr/>
                  </pic:nvPicPr>
                  <pic:blipFill rotWithShape="1">
                    <a:blip r:embed="rId14"/>
                    <a:srcRect t="4865"/>
                    <a:stretch/>
                  </pic:blipFill>
                  <pic:spPr bwMode="auto">
                    <a:xfrm>
                      <a:off x="0" y="0"/>
                      <a:ext cx="5943600" cy="2390449"/>
                    </a:xfrm>
                    <a:prstGeom prst="rect">
                      <a:avLst/>
                    </a:prstGeom>
                    <a:ln>
                      <a:noFill/>
                    </a:ln>
                    <a:extLst>
                      <a:ext uri="{53640926-AAD7-44D8-BBD7-CCE9431645EC}">
                        <a14:shadowObscured xmlns:a14="http://schemas.microsoft.com/office/drawing/2010/main"/>
                      </a:ext>
                    </a:extLst>
                  </pic:spPr>
                </pic:pic>
              </a:graphicData>
            </a:graphic>
          </wp:inline>
        </w:drawing>
      </w:r>
    </w:p>
    <w:p w14:paraId="16FC7212" w14:textId="284D853A" w:rsidR="00AF5D80" w:rsidRDefault="00AF5D80" w:rsidP="00AF5D80">
      <w:pPr>
        <w:pStyle w:val="ListParagraph"/>
        <w:numPr>
          <w:ilvl w:val="0"/>
          <w:numId w:val="13"/>
        </w:numPr>
        <w:rPr>
          <w:rFonts w:cstheme="minorHAnsi"/>
        </w:rPr>
      </w:pPr>
      <w:r w:rsidRPr="00723354">
        <w:rPr>
          <w:rFonts w:cstheme="minorHAnsi"/>
          <w:b/>
          <w:bCs/>
        </w:rPr>
        <w:t>Object tabs</w:t>
      </w:r>
      <w:r w:rsidRPr="00723354">
        <w:rPr>
          <w:rFonts w:cstheme="minorHAnsi"/>
        </w:rPr>
        <w:t xml:space="preserve"> are small areas above the Access work area carrying the names of the objects. Click on one’s object tab to open that object!</w:t>
      </w:r>
    </w:p>
    <w:p w14:paraId="40FCCEDF" w14:textId="5D41978B" w:rsidR="003E6BA4" w:rsidRPr="003E6BA4" w:rsidRDefault="005313CE" w:rsidP="003E6BA4">
      <w:pPr>
        <w:jc w:val="center"/>
        <w:rPr>
          <w:rFonts w:cstheme="minorHAnsi"/>
        </w:rPr>
      </w:pPr>
      <w:r w:rsidRPr="005313CE">
        <w:rPr>
          <w:rFonts w:cstheme="minorHAnsi"/>
          <w:noProof/>
        </w:rPr>
        <w:drawing>
          <wp:inline distT="0" distB="0" distL="0" distR="0" wp14:anchorId="385F861D" wp14:editId="03B36680">
            <wp:extent cx="5943600" cy="243205"/>
            <wp:effectExtent l="0" t="0" r="0" b="4445"/>
            <wp:docPr id="14" name="Picture 14" descr="Some object tabs in an open Access database: Form1, Table1 (Active), Report1, and Tab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ome object tabs in an open Access database: Form1, Table1 (Active), Report1, and Table2."/>
                    <pic:cNvPicPr/>
                  </pic:nvPicPr>
                  <pic:blipFill>
                    <a:blip r:embed="rId15"/>
                    <a:stretch>
                      <a:fillRect/>
                    </a:stretch>
                  </pic:blipFill>
                  <pic:spPr>
                    <a:xfrm>
                      <a:off x="0" y="0"/>
                      <a:ext cx="5943600" cy="243205"/>
                    </a:xfrm>
                    <a:prstGeom prst="rect">
                      <a:avLst/>
                    </a:prstGeom>
                  </pic:spPr>
                </pic:pic>
              </a:graphicData>
            </a:graphic>
          </wp:inline>
        </w:drawing>
      </w:r>
    </w:p>
    <w:p w14:paraId="6DB0E48B" w14:textId="79EA5E95" w:rsidR="00AF5D80" w:rsidRDefault="00AF5D80" w:rsidP="00AF5D80">
      <w:pPr>
        <w:pStyle w:val="ListParagraph"/>
        <w:numPr>
          <w:ilvl w:val="0"/>
          <w:numId w:val="13"/>
        </w:numPr>
        <w:rPr>
          <w:rFonts w:cstheme="minorHAnsi"/>
        </w:rPr>
      </w:pPr>
      <w:r w:rsidRPr="00D34FD1">
        <w:rPr>
          <w:rFonts w:cstheme="minorHAnsi"/>
        </w:rPr>
        <w:lastRenderedPageBreak/>
        <w:t>The</w:t>
      </w:r>
      <w:r>
        <w:rPr>
          <w:rFonts w:cstheme="minorHAnsi"/>
          <w:b/>
          <w:bCs/>
        </w:rPr>
        <w:t xml:space="preserve"> </w:t>
      </w:r>
      <w:r w:rsidRPr="00723354">
        <w:rPr>
          <w:rFonts w:cstheme="minorHAnsi"/>
          <w:b/>
          <w:bCs/>
        </w:rPr>
        <w:t>Navigation Pane</w:t>
      </w:r>
      <w:r w:rsidRPr="00723354">
        <w:rPr>
          <w:rFonts w:cstheme="minorHAnsi"/>
        </w:rPr>
        <w:t xml:space="preserve"> is the area to the left of the Access work area; it lists the different objects existing in this Access database.</w:t>
      </w:r>
    </w:p>
    <w:p w14:paraId="11E6269E" w14:textId="584E9C2E" w:rsidR="00825DEE" w:rsidRPr="00C86E00" w:rsidRDefault="00825DEE" w:rsidP="009745AD">
      <w:pPr>
        <w:pStyle w:val="ListParagraph"/>
        <w:numPr>
          <w:ilvl w:val="1"/>
          <w:numId w:val="13"/>
        </w:numPr>
        <w:rPr>
          <w:rFonts w:cstheme="minorHAnsi"/>
        </w:rPr>
      </w:pPr>
      <w:r w:rsidRPr="00C86E00">
        <w:rPr>
          <w:rFonts w:cstheme="minorHAnsi"/>
        </w:rPr>
        <w:t>Clicking on the</w:t>
      </w:r>
      <w:r w:rsidR="003F6B1A" w:rsidRPr="00C86E00">
        <w:rPr>
          <w:rFonts w:cstheme="minorHAnsi"/>
        </w:rPr>
        <w:t xml:space="preserve"> Navigation Pane’s open/close </w:t>
      </w:r>
      <w:r w:rsidRPr="00C86E00">
        <w:rPr>
          <w:rFonts w:cstheme="minorHAnsi"/>
        </w:rPr>
        <w:t>arrow</w:t>
      </w:r>
      <w:r w:rsidR="00C86E00" w:rsidRPr="00C86E00">
        <w:rPr>
          <w:rFonts w:cstheme="minorHAnsi"/>
        </w:rPr>
        <w:t xml:space="preserve"> </w:t>
      </w:r>
      <w:r w:rsidR="00C86E00" w:rsidRPr="00825DEE">
        <w:rPr>
          <w:rFonts w:cstheme="minorHAnsi"/>
          <w:noProof/>
        </w:rPr>
        <w:drawing>
          <wp:inline distT="0" distB="0" distL="0" distR="0" wp14:anchorId="3DC14CA7" wp14:editId="53BADDDC">
            <wp:extent cx="227330" cy="208280"/>
            <wp:effectExtent l="0" t="0" r="1270" b="1270"/>
            <wp:docPr id="17" name="Picture 17" descr="The navigation pane open/clos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 navigation pane open/close button."/>
                    <pic:cNvPicPr/>
                  </pic:nvPicPr>
                  <pic:blipFill rotWithShape="1">
                    <a:blip r:embed="rId16">
                      <a:extLst>
                        <a:ext uri="{28A0092B-C50C-407E-A947-70E740481C1C}">
                          <a14:useLocalDpi xmlns:a14="http://schemas.microsoft.com/office/drawing/2010/main" val="0"/>
                        </a:ext>
                      </a:extLst>
                    </a:blip>
                    <a:srcRect l="13308" t="10267" r="4463" b="5693"/>
                    <a:stretch/>
                  </pic:blipFill>
                  <pic:spPr bwMode="auto">
                    <a:xfrm>
                      <a:off x="0" y="0"/>
                      <a:ext cx="227330" cy="208280"/>
                    </a:xfrm>
                    <a:prstGeom prst="rect">
                      <a:avLst/>
                    </a:prstGeom>
                    <a:ln>
                      <a:noFill/>
                    </a:ln>
                    <a:extLst>
                      <a:ext uri="{53640926-AAD7-44D8-BBD7-CCE9431645EC}">
                        <a14:shadowObscured xmlns:a14="http://schemas.microsoft.com/office/drawing/2010/main"/>
                      </a:ext>
                    </a:extLst>
                  </pic:spPr>
                </pic:pic>
              </a:graphicData>
            </a:graphic>
          </wp:inline>
        </w:drawing>
      </w:r>
      <w:r w:rsidR="003F6B1A" w:rsidRPr="00C86E00">
        <w:rPr>
          <w:rFonts w:cstheme="minorHAnsi"/>
        </w:rPr>
        <w:t xml:space="preserve"> </w:t>
      </w:r>
      <w:r w:rsidRPr="00C86E00">
        <w:rPr>
          <w:rFonts w:cstheme="minorHAnsi"/>
        </w:rPr>
        <w:t>will close the pane:</w:t>
      </w:r>
    </w:p>
    <w:p w14:paraId="01EF0B02" w14:textId="3A278142" w:rsidR="005313CE" w:rsidRPr="005313CE" w:rsidRDefault="00C86E00" w:rsidP="005313CE">
      <w:pPr>
        <w:jc w:val="center"/>
        <w:rPr>
          <w:rFonts w:cstheme="minorHAnsi"/>
        </w:rPr>
      </w:pPr>
      <w:r>
        <w:rPr>
          <w:rFonts w:cstheme="minorHAnsi"/>
          <w:noProof/>
        </w:rPr>
        <mc:AlternateContent>
          <mc:Choice Requires="wpg">
            <w:drawing>
              <wp:inline distT="0" distB="0" distL="0" distR="0" wp14:anchorId="189694E6" wp14:editId="11C9CF03">
                <wp:extent cx="2623820" cy="3108960"/>
                <wp:effectExtent l="0" t="0" r="5080" b="0"/>
                <wp:docPr id="10" name="Group 10" descr="The Navigation Pane, in open mode (left), ad in close mode (right)."/>
                <wp:cNvGraphicFramePr/>
                <a:graphic xmlns:a="http://schemas.openxmlformats.org/drawingml/2006/main">
                  <a:graphicData uri="http://schemas.microsoft.com/office/word/2010/wordprocessingGroup">
                    <wpg:wgp>
                      <wpg:cNvGrpSpPr/>
                      <wpg:grpSpPr>
                        <a:xfrm>
                          <a:off x="0" y="0"/>
                          <a:ext cx="2623820" cy="3108960"/>
                          <a:chOff x="0" y="0"/>
                          <a:chExt cx="2623820" cy="3108960"/>
                        </a:xfrm>
                      </wpg:grpSpPr>
                      <pic:pic xmlns:pic="http://schemas.openxmlformats.org/drawingml/2006/picture">
                        <pic:nvPicPr>
                          <pic:cNvPr id="15" name="Picture 15" descr="The Navigation Pane (open mode)"/>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590675" cy="3108960"/>
                          </a:xfrm>
                          <a:prstGeom prst="rect">
                            <a:avLst/>
                          </a:prstGeom>
                        </pic:spPr>
                      </pic:pic>
                      <pic:pic xmlns:pic="http://schemas.openxmlformats.org/drawingml/2006/picture">
                        <pic:nvPicPr>
                          <pic:cNvPr id="16" name="Picture 16" descr="The Navigation Pane (closed mode)"/>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387600" y="0"/>
                            <a:ext cx="236220" cy="3105150"/>
                          </a:xfrm>
                          <a:prstGeom prst="rect">
                            <a:avLst/>
                          </a:prstGeom>
                        </pic:spPr>
                      </pic:pic>
                      <wps:wsp>
                        <wps:cNvPr id="3" name="Arrow: Left-Right 3"/>
                        <wps:cNvSpPr/>
                        <wps:spPr>
                          <a:xfrm>
                            <a:off x="1676400" y="1435100"/>
                            <a:ext cx="615950" cy="203200"/>
                          </a:xfrm>
                          <a:prstGeom prst="lef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DC73249" id="Group 10" o:spid="_x0000_s1026" alt="The Navigation Pane, in open mode (left), ad in close mode (right)." style="width:206.6pt;height:244.8pt;mso-position-horizontal-relative:char;mso-position-vertical-relative:line" coordsize="26238,31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The Navigation Pane (open mode)" style="position:absolute;width:15906;height:31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">
                  <v:imagedata r:id="rId19" o:title="The Navigation Pane (open mode)"/>
                </v:shape>
                <v:shape id="Picture 16" o:spid="_x0000_s1028" type="#_x0000_t75" alt="The Navigation Pane (closed mode)" style="position:absolute;left:23876;width:2362;height:3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">
                  <v:imagedata r:id="rId20" o:title="The Navigation Pane (closed mode)"/>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3" o:spid="_x0000_s1029" type="#_x0000_t69" style="position:absolute;left:16764;top:14351;width:6159;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" adj="3563" fillcolor="white [3201]" strokecolor="black [3200]" strokeweight="1pt"/>
                <w10:anchorlock/>
              </v:group>
            </w:pict>
          </mc:Fallback>
        </mc:AlternateContent>
      </w:r>
      <w:r w:rsidR="00C9016C">
        <w:rPr>
          <w:rFonts w:cstheme="minorHAnsi"/>
        </w:rPr>
        <w:t xml:space="preserve">                                                            </w:t>
      </w:r>
    </w:p>
    <w:p w14:paraId="3C1E18D2" w14:textId="4D5B47C4" w:rsidR="00461930" w:rsidRDefault="00AF5D80" w:rsidP="00AF5D80">
      <w:pPr>
        <w:pStyle w:val="ListParagraph"/>
        <w:numPr>
          <w:ilvl w:val="0"/>
          <w:numId w:val="13"/>
        </w:numPr>
        <w:rPr>
          <w:rFonts w:cstheme="minorHAnsi"/>
        </w:rPr>
      </w:pPr>
      <w:r w:rsidRPr="00D34FD1">
        <w:rPr>
          <w:rFonts w:cstheme="minorHAnsi"/>
        </w:rPr>
        <w:t>The</w:t>
      </w:r>
      <w:r>
        <w:rPr>
          <w:rFonts w:cstheme="minorHAnsi"/>
          <w:b/>
          <w:bCs/>
        </w:rPr>
        <w:t xml:space="preserve"> </w:t>
      </w:r>
      <w:r w:rsidRPr="00723354">
        <w:rPr>
          <w:rFonts w:cstheme="minorHAnsi"/>
          <w:b/>
          <w:bCs/>
        </w:rPr>
        <w:t>Status Bar</w:t>
      </w:r>
      <w:r w:rsidRPr="00723354">
        <w:rPr>
          <w:rFonts w:cstheme="minorHAnsi"/>
        </w:rPr>
        <w:t xml:space="preserve"> is the area at the bottom of the screen, ranging from left to right.</w:t>
      </w:r>
    </w:p>
    <w:p w14:paraId="5E468CF9" w14:textId="05CD2D47" w:rsidR="00461930" w:rsidRDefault="00C71F97" w:rsidP="00C71F97">
      <w:pPr>
        <w:pStyle w:val="ListParagraph"/>
        <w:ind w:left="0"/>
        <w:jc w:val="center"/>
        <w:rPr>
          <w:rFonts w:cstheme="minorHAnsi"/>
        </w:rPr>
      </w:pPr>
      <w:r w:rsidRPr="00C71F97">
        <w:rPr>
          <w:rFonts w:cstheme="minorHAnsi"/>
          <w:noProof/>
        </w:rPr>
        <w:drawing>
          <wp:inline distT="0" distB="0" distL="0" distR="0" wp14:anchorId="2B4E9E96" wp14:editId="2FCBBEE9">
            <wp:extent cx="5943600" cy="114300"/>
            <wp:effectExtent l="0" t="0" r="0" b="0"/>
            <wp:docPr id="18" name="Picture 18" descr="The Statu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e Status Bar"/>
                    <pic:cNvPicPr/>
                  </pic:nvPicPr>
                  <pic:blipFill>
                    <a:blip r:embed="rId21"/>
                    <a:stretch>
                      <a:fillRect/>
                    </a:stretch>
                  </pic:blipFill>
                  <pic:spPr>
                    <a:xfrm>
                      <a:off x="0" y="0"/>
                      <a:ext cx="5943600" cy="114300"/>
                    </a:xfrm>
                    <a:prstGeom prst="rect">
                      <a:avLst/>
                    </a:prstGeom>
                  </pic:spPr>
                </pic:pic>
              </a:graphicData>
            </a:graphic>
          </wp:inline>
        </w:drawing>
      </w:r>
    </w:p>
    <w:p w14:paraId="363C97B1" w14:textId="3917D0DB" w:rsidR="00AF5D80" w:rsidRPr="00723354" w:rsidRDefault="00461930" w:rsidP="00461930">
      <w:pPr>
        <w:pStyle w:val="ListParagraph"/>
        <w:rPr>
          <w:rFonts w:cstheme="minorHAnsi"/>
        </w:rPr>
      </w:pPr>
      <w:r>
        <w:rPr>
          <w:rFonts w:cstheme="minorHAnsi"/>
        </w:rPr>
        <w:t>It has</w:t>
      </w:r>
      <w:r w:rsidR="00AF5D80" w:rsidRPr="00723354">
        <w:rPr>
          <w:rFonts w:cstheme="minorHAnsi"/>
        </w:rPr>
        <w:t xml:space="preserve"> </w:t>
      </w:r>
      <w:r w:rsidR="003B027E" w:rsidRPr="00723354">
        <w:rPr>
          <w:rFonts w:cstheme="minorHAnsi"/>
        </w:rPr>
        <w:t>two</w:t>
      </w:r>
      <w:r w:rsidR="00AF5D80" w:rsidRPr="00723354">
        <w:rPr>
          <w:rFonts w:cstheme="minorHAnsi"/>
        </w:rPr>
        <w:t xml:space="preserve"> buttons:</w:t>
      </w:r>
    </w:p>
    <w:p w14:paraId="4D942A0E" w14:textId="1EE4A7BB" w:rsidR="00AF5D80" w:rsidRPr="0025250C" w:rsidRDefault="00AF5D80" w:rsidP="00F23E26">
      <w:pPr>
        <w:pStyle w:val="ListParagraph"/>
        <w:numPr>
          <w:ilvl w:val="1"/>
          <w:numId w:val="13"/>
        </w:numPr>
        <w:rPr>
          <w:rFonts w:cstheme="minorHAnsi"/>
        </w:rPr>
      </w:pPr>
      <w:r w:rsidRPr="0025250C">
        <w:rPr>
          <w:rFonts w:cstheme="minorHAnsi"/>
        </w:rPr>
        <w:t>The</w:t>
      </w:r>
      <w:r w:rsidRPr="0025250C">
        <w:rPr>
          <w:rFonts w:cstheme="minorHAnsi"/>
          <w:b/>
          <w:bCs/>
        </w:rPr>
        <w:t xml:space="preserve"> Datasheet view button</w:t>
      </w:r>
      <w:r w:rsidR="00C71F97" w:rsidRPr="0025250C">
        <w:rPr>
          <w:rFonts w:cstheme="minorHAnsi"/>
          <w:b/>
          <w:bCs/>
        </w:rPr>
        <w:t xml:space="preserve"> </w:t>
      </w:r>
      <w:r w:rsidR="0025250C" w:rsidRPr="00C71F97">
        <w:rPr>
          <w:rFonts w:cstheme="minorHAnsi"/>
          <w:noProof/>
        </w:rPr>
        <w:drawing>
          <wp:inline distT="0" distB="0" distL="0" distR="0" wp14:anchorId="6E8EA5F3" wp14:editId="71814F30">
            <wp:extent cx="168275" cy="158750"/>
            <wp:effectExtent l="0" t="0" r="3175" b="0"/>
            <wp:docPr id="19" name="Picture 19" descr="The &quot;Datasheet view&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e &quot;Datasheet view&quot; button."/>
                    <pic:cNvPicPr/>
                  </pic:nvPicPr>
                  <pic:blipFill rotWithShape="1">
                    <a:blip r:embed="rId22">
                      <a:extLst>
                        <a:ext uri="{28A0092B-C50C-407E-A947-70E740481C1C}">
                          <a14:useLocalDpi xmlns:a14="http://schemas.microsoft.com/office/drawing/2010/main" val="0"/>
                        </a:ext>
                      </a:extLst>
                    </a:blip>
                    <a:srcRect l="5753" t="6071" b="-1"/>
                    <a:stretch/>
                  </pic:blipFill>
                  <pic:spPr bwMode="auto">
                    <a:xfrm>
                      <a:off x="0" y="0"/>
                      <a:ext cx="168275" cy="158750"/>
                    </a:xfrm>
                    <a:prstGeom prst="rect">
                      <a:avLst/>
                    </a:prstGeom>
                    <a:ln>
                      <a:noFill/>
                    </a:ln>
                    <a:extLst>
                      <a:ext uri="{53640926-AAD7-44D8-BBD7-CCE9431645EC}">
                        <a14:shadowObscured xmlns:a14="http://schemas.microsoft.com/office/drawing/2010/main"/>
                      </a:ext>
                    </a:extLst>
                  </pic:spPr>
                </pic:pic>
              </a:graphicData>
            </a:graphic>
          </wp:inline>
        </w:drawing>
      </w:r>
      <w:r w:rsidRPr="0025250C">
        <w:rPr>
          <w:rFonts w:cstheme="minorHAnsi"/>
        </w:rPr>
        <w:t xml:space="preserve"> shows the sheet as rows and columns.</w:t>
      </w:r>
    </w:p>
    <w:p w14:paraId="481E433C" w14:textId="1FF0DFDD" w:rsidR="00AF5D80" w:rsidRPr="0025250C" w:rsidRDefault="00AF5D80" w:rsidP="005E51CC">
      <w:pPr>
        <w:pStyle w:val="ListParagraph"/>
        <w:numPr>
          <w:ilvl w:val="1"/>
          <w:numId w:val="13"/>
        </w:numPr>
        <w:rPr>
          <w:rFonts w:cstheme="minorHAnsi"/>
        </w:rPr>
      </w:pPr>
      <w:r w:rsidRPr="0025250C">
        <w:rPr>
          <w:rFonts w:cstheme="minorHAnsi"/>
        </w:rPr>
        <w:t>The</w:t>
      </w:r>
      <w:r w:rsidRPr="0025250C">
        <w:rPr>
          <w:rFonts w:cstheme="minorHAnsi"/>
          <w:b/>
          <w:bCs/>
        </w:rPr>
        <w:t xml:space="preserve"> Design view button</w:t>
      </w:r>
      <w:r w:rsidR="0025250C" w:rsidRPr="0025250C">
        <w:rPr>
          <w:rFonts w:cstheme="minorHAnsi"/>
          <w:b/>
          <w:bCs/>
        </w:rPr>
        <w:t xml:space="preserve"> </w:t>
      </w:r>
      <w:r w:rsidR="0025250C" w:rsidRPr="003A0BA9">
        <w:rPr>
          <w:rFonts w:cstheme="minorHAnsi"/>
          <w:noProof/>
        </w:rPr>
        <w:drawing>
          <wp:inline distT="0" distB="0" distL="0" distR="0" wp14:anchorId="136EFE64" wp14:editId="2421EB64">
            <wp:extent cx="173990" cy="165100"/>
            <wp:effectExtent l="0" t="0" r="0" b="6350"/>
            <wp:docPr id="20" name="Picture 20" descr="The Design Vi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e Design View button."/>
                    <pic:cNvPicPr/>
                  </pic:nvPicPr>
                  <pic:blipFill rotWithShape="1">
                    <a:blip r:embed="rId23">
                      <a:extLst>
                        <a:ext uri="{28A0092B-C50C-407E-A947-70E740481C1C}">
                          <a14:useLocalDpi xmlns:a14="http://schemas.microsoft.com/office/drawing/2010/main" val="0"/>
                        </a:ext>
                      </a:extLst>
                    </a:blip>
                    <a:srcRect l="10356" t="3941" r="11321" b="6941"/>
                    <a:stretch/>
                  </pic:blipFill>
                  <pic:spPr bwMode="auto">
                    <a:xfrm>
                      <a:off x="0" y="0"/>
                      <a:ext cx="173990" cy="165100"/>
                    </a:xfrm>
                    <a:prstGeom prst="rect">
                      <a:avLst/>
                    </a:prstGeom>
                    <a:ln>
                      <a:noFill/>
                    </a:ln>
                    <a:extLst>
                      <a:ext uri="{53640926-AAD7-44D8-BBD7-CCE9431645EC}">
                        <a14:shadowObscured xmlns:a14="http://schemas.microsoft.com/office/drawing/2010/main"/>
                      </a:ext>
                    </a:extLst>
                  </pic:spPr>
                </pic:pic>
              </a:graphicData>
            </a:graphic>
          </wp:inline>
        </w:drawing>
      </w:r>
      <w:r w:rsidR="003A0BA9" w:rsidRPr="0025250C">
        <w:rPr>
          <w:rFonts w:cstheme="minorHAnsi"/>
        </w:rPr>
        <w:t xml:space="preserve"> </w:t>
      </w:r>
      <w:r w:rsidRPr="0025250C">
        <w:rPr>
          <w:rFonts w:cstheme="minorHAnsi"/>
        </w:rPr>
        <w:t>lets you modify the table’s structure.</w:t>
      </w:r>
    </w:p>
    <w:p w14:paraId="17B30900" w14:textId="51C5BC54" w:rsidR="00A70353" w:rsidRDefault="00AF5D80" w:rsidP="00AF5D80">
      <w:pPr>
        <w:pStyle w:val="ListParagraph"/>
        <w:numPr>
          <w:ilvl w:val="0"/>
          <w:numId w:val="13"/>
        </w:numPr>
        <w:rPr>
          <w:rFonts w:cstheme="minorHAnsi"/>
        </w:rPr>
      </w:pPr>
      <w:r w:rsidRPr="00723354">
        <w:rPr>
          <w:rFonts w:cstheme="minorHAnsi"/>
        </w:rPr>
        <w:t xml:space="preserve">The Ribbon </w:t>
      </w:r>
      <w:r w:rsidR="00A70353">
        <w:rPr>
          <w:rFonts w:cstheme="minorHAnsi"/>
        </w:rPr>
        <w:t>has</w:t>
      </w:r>
      <w:r w:rsidRPr="00723354">
        <w:rPr>
          <w:rFonts w:cstheme="minorHAnsi"/>
        </w:rPr>
        <w:t xml:space="preserve"> various tabs: </w:t>
      </w:r>
      <w:r w:rsidRPr="00723354">
        <w:rPr>
          <w:rFonts w:cstheme="minorHAnsi"/>
          <w:u w:val="single"/>
        </w:rPr>
        <w:t>Home</w:t>
      </w:r>
      <w:r w:rsidRPr="00723354">
        <w:rPr>
          <w:rFonts w:cstheme="minorHAnsi"/>
        </w:rPr>
        <w:t xml:space="preserve">, </w:t>
      </w:r>
      <w:r w:rsidRPr="00723354">
        <w:rPr>
          <w:rFonts w:cstheme="minorHAnsi"/>
          <w:u w:val="single"/>
        </w:rPr>
        <w:t>Create</w:t>
      </w:r>
      <w:r w:rsidRPr="00723354">
        <w:rPr>
          <w:rFonts w:cstheme="minorHAnsi"/>
        </w:rPr>
        <w:t xml:space="preserve">, </w:t>
      </w:r>
      <w:r w:rsidRPr="00723354">
        <w:rPr>
          <w:rFonts w:cstheme="minorHAnsi"/>
          <w:u w:val="single"/>
        </w:rPr>
        <w:t>External Data</w:t>
      </w:r>
      <w:r w:rsidRPr="00723354">
        <w:rPr>
          <w:rFonts w:cstheme="minorHAnsi"/>
        </w:rPr>
        <w:t xml:space="preserve">, </w:t>
      </w:r>
      <w:r w:rsidRPr="00723354">
        <w:rPr>
          <w:rFonts w:cstheme="minorHAnsi"/>
          <w:u w:val="single"/>
        </w:rPr>
        <w:t>Database Tools</w:t>
      </w:r>
      <w:r w:rsidRPr="00723354">
        <w:rPr>
          <w:rFonts w:cstheme="minorHAnsi"/>
        </w:rPr>
        <w:t xml:space="preserve">, and </w:t>
      </w:r>
      <w:r w:rsidRPr="00723354">
        <w:rPr>
          <w:rFonts w:cstheme="minorHAnsi"/>
          <w:u w:val="single"/>
        </w:rPr>
        <w:t>Help</w:t>
      </w:r>
      <w:r w:rsidRPr="00723354">
        <w:rPr>
          <w:rFonts w:cstheme="minorHAnsi"/>
        </w:rPr>
        <w:t>.</w:t>
      </w:r>
    </w:p>
    <w:p w14:paraId="534B5D8F" w14:textId="6F68BFE6" w:rsidR="00A70353" w:rsidRDefault="00CA3624" w:rsidP="00A70353">
      <w:pPr>
        <w:pStyle w:val="ListParagraph"/>
        <w:ind w:left="0"/>
        <w:jc w:val="center"/>
        <w:rPr>
          <w:rFonts w:cstheme="minorHAnsi"/>
        </w:rPr>
      </w:pPr>
      <w:r w:rsidRPr="00CA3624">
        <w:rPr>
          <w:rFonts w:cstheme="minorHAnsi"/>
          <w:noProof/>
        </w:rPr>
        <w:drawing>
          <wp:inline distT="0" distB="0" distL="0" distR="0" wp14:anchorId="2096BB5D" wp14:editId="38704927">
            <wp:extent cx="4065006" cy="278383"/>
            <wp:effectExtent l="0" t="0" r="0" b="7620"/>
            <wp:docPr id="2" name="Picture 2" descr="The permanent tabs of Access: File, Home, Create, External Data, Database Tools, and 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permanent tabs of Access: File, Home, Create, External Data, Database Tools, and Help."/>
                    <pic:cNvPicPr/>
                  </pic:nvPicPr>
                  <pic:blipFill>
                    <a:blip r:embed="rId24"/>
                    <a:stretch>
                      <a:fillRect/>
                    </a:stretch>
                  </pic:blipFill>
                  <pic:spPr>
                    <a:xfrm>
                      <a:off x="0" y="0"/>
                      <a:ext cx="4462270" cy="305589"/>
                    </a:xfrm>
                    <a:prstGeom prst="rect">
                      <a:avLst/>
                    </a:prstGeom>
                  </pic:spPr>
                </pic:pic>
              </a:graphicData>
            </a:graphic>
          </wp:inline>
        </w:drawing>
      </w:r>
    </w:p>
    <w:p w14:paraId="1915313C" w14:textId="1FFF6739" w:rsidR="00933384" w:rsidRPr="00933384" w:rsidRDefault="00AF5D80" w:rsidP="002B4BCF">
      <w:pPr>
        <w:pStyle w:val="ListParagraph"/>
        <w:spacing w:after="0"/>
        <w:rPr>
          <w:rFonts w:cstheme="minorHAnsi"/>
        </w:rPr>
      </w:pPr>
      <w:r w:rsidRPr="00723354">
        <w:rPr>
          <w:rFonts w:cstheme="minorHAnsi"/>
        </w:rPr>
        <w:t>We’ll speak about some of these!</w:t>
      </w:r>
    </w:p>
    <w:p w14:paraId="6F7AE0C8" w14:textId="10C883F6" w:rsidR="00C2205A" w:rsidRDefault="002B4BCF" w:rsidP="002B4BCF">
      <w:pPr>
        <w:pStyle w:val="Heading3"/>
      </w:pPr>
      <w:r>
        <w:t>Working with Tables</w:t>
      </w:r>
    </w:p>
    <w:p w14:paraId="777B3387" w14:textId="4DE0A695" w:rsidR="00D11AB6" w:rsidRPr="00D11AB6" w:rsidRDefault="00D11AB6" w:rsidP="00D11AB6">
      <w:pPr>
        <w:pStyle w:val="Heading4"/>
      </w:pPr>
      <w:r>
        <w:t>Saving a Table</w:t>
      </w:r>
    </w:p>
    <w:p w14:paraId="5EC1E9C1" w14:textId="33A467B6" w:rsidR="003A35C9" w:rsidRDefault="002B4BCF" w:rsidP="003A35C9">
      <w:pPr>
        <w:rPr>
          <w:rFonts w:cstheme="minorHAnsi"/>
        </w:rPr>
      </w:pPr>
      <w:r>
        <w:t xml:space="preserve">To save the empty table “Table1” (which </w:t>
      </w:r>
      <w:r w:rsidR="00E9391A">
        <w:t>remains unsaved</w:t>
      </w:r>
      <w:r>
        <w:t xml:space="preserve"> when the database file is created:)</w:t>
      </w:r>
      <w:r w:rsidR="003A35C9">
        <w:t xml:space="preserve"> Click the </w:t>
      </w:r>
      <w:r w:rsidR="003A35C9" w:rsidRPr="003A35C9">
        <w:rPr>
          <w:b/>
          <w:bCs/>
        </w:rPr>
        <w:t>Save</w:t>
      </w:r>
      <w:r w:rsidR="003A35C9">
        <w:t xml:space="preserve"> button on the </w:t>
      </w:r>
      <w:r w:rsidR="003A35C9" w:rsidRPr="003A35C9">
        <w:rPr>
          <w:rFonts w:cstheme="minorHAnsi"/>
        </w:rPr>
        <w:t xml:space="preserve">Quick Access Toolbar </w:t>
      </w:r>
      <w:r w:rsidR="003A35C9" w:rsidRPr="00723354">
        <w:sym w:font="Wingdings" w:char="F0E0"/>
      </w:r>
      <w:r w:rsidR="003A35C9" w:rsidRPr="003A35C9">
        <w:rPr>
          <w:rFonts w:cstheme="minorHAnsi"/>
        </w:rPr>
        <w:t xml:space="preserve"> Type </w:t>
      </w:r>
      <w:r w:rsidR="003A35C9">
        <w:rPr>
          <w:rFonts w:cstheme="minorHAnsi"/>
        </w:rPr>
        <w:t>a new</w:t>
      </w:r>
      <w:r w:rsidR="003A35C9" w:rsidRPr="003A35C9">
        <w:rPr>
          <w:rFonts w:cstheme="minorHAnsi"/>
        </w:rPr>
        <w:t xml:space="preserve"> table name </w:t>
      </w:r>
      <w:r w:rsidR="003A35C9" w:rsidRPr="00723354">
        <w:sym w:font="Wingdings" w:char="F0E0"/>
      </w:r>
      <w:r w:rsidR="003A35C9" w:rsidRPr="003A35C9">
        <w:rPr>
          <w:rFonts w:cstheme="minorHAnsi"/>
        </w:rPr>
        <w:t xml:space="preserve"> </w:t>
      </w:r>
      <w:r w:rsidR="003A35C9">
        <w:rPr>
          <w:rFonts w:cstheme="minorHAnsi"/>
        </w:rPr>
        <w:t xml:space="preserve">Click </w:t>
      </w:r>
      <w:r w:rsidR="003A35C9" w:rsidRPr="003A35C9">
        <w:rPr>
          <w:rFonts w:cstheme="minorHAnsi"/>
        </w:rPr>
        <w:t>OK</w:t>
      </w:r>
      <w:r w:rsidR="003A35C9">
        <w:rPr>
          <w:rFonts w:cstheme="minorHAnsi"/>
        </w:rPr>
        <w:t>.</w:t>
      </w:r>
    </w:p>
    <w:p w14:paraId="2EA140D6" w14:textId="0A6E68A6" w:rsidR="009F692B" w:rsidRDefault="00D15DE7" w:rsidP="009F692B">
      <w:pPr>
        <w:jc w:val="center"/>
      </w:pPr>
      <w:r w:rsidRPr="00D15DE7">
        <w:rPr>
          <w:noProof/>
        </w:rPr>
        <w:drawing>
          <wp:inline distT="0" distB="0" distL="0" distR="0" wp14:anchorId="664BDF73" wp14:editId="262431BD">
            <wp:extent cx="2145672" cy="940420"/>
            <wp:effectExtent l="0" t="0" r="6985" b="0"/>
            <wp:docPr id="4" name="Picture 4" descr="The &quot;Save As&quot; dialog box, in which you need to type the new table name to sav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quot;Save As&quot; dialog box, in which you need to type the new table name to save it."/>
                    <pic:cNvPicPr/>
                  </pic:nvPicPr>
                  <pic:blipFill>
                    <a:blip r:embed="rId25"/>
                    <a:stretch>
                      <a:fillRect/>
                    </a:stretch>
                  </pic:blipFill>
                  <pic:spPr>
                    <a:xfrm>
                      <a:off x="0" y="0"/>
                      <a:ext cx="2163969" cy="948439"/>
                    </a:xfrm>
                    <a:prstGeom prst="rect">
                      <a:avLst/>
                    </a:prstGeom>
                  </pic:spPr>
                </pic:pic>
              </a:graphicData>
            </a:graphic>
          </wp:inline>
        </w:drawing>
      </w:r>
    </w:p>
    <w:p w14:paraId="48B160BA" w14:textId="27853B56" w:rsidR="0045275E" w:rsidRDefault="00000000" w:rsidP="009F692B">
      <w:pPr>
        <w:jc w:val="center"/>
      </w:pPr>
      <w:r>
        <w:rPr>
          <w:rFonts w:cstheme="minorHAnsi"/>
        </w:rPr>
        <w:pict w14:anchorId="30DCF3E4">
          <v:rect id="_x0000_i1032" style="width:0;height:1.5pt" o:hralign="center" o:bullet="t" o:hrstd="t" o:hr="t" fillcolor="#a0a0a0" stroked="f"/>
        </w:pict>
      </w:r>
    </w:p>
    <w:p w14:paraId="0CE7A49E" w14:textId="519BACCA" w:rsidR="00D11AB6" w:rsidRDefault="00D11AB6" w:rsidP="00D11AB6">
      <w:pPr>
        <w:pStyle w:val="Heading4"/>
      </w:pPr>
      <w:r>
        <w:lastRenderedPageBreak/>
        <w:t>View a Table in Design View</w:t>
      </w:r>
    </w:p>
    <w:p w14:paraId="612CD150" w14:textId="02CC3E74" w:rsidR="00D15DE7" w:rsidRPr="009F692B" w:rsidRDefault="00D15DE7" w:rsidP="009F692B">
      <w:r>
        <w:rPr>
          <w:rFonts w:cstheme="minorHAnsi"/>
        </w:rPr>
        <w:t>To view</w:t>
      </w:r>
      <w:r w:rsidRPr="00723354">
        <w:rPr>
          <w:rFonts w:cstheme="minorHAnsi"/>
        </w:rPr>
        <w:t xml:space="preserve"> the table in </w:t>
      </w:r>
      <w:r>
        <w:rPr>
          <w:rFonts w:cstheme="minorHAnsi"/>
        </w:rPr>
        <w:t>D</w:t>
      </w:r>
      <w:r w:rsidRPr="00723354">
        <w:rPr>
          <w:rFonts w:cstheme="minorHAnsi"/>
        </w:rPr>
        <w:t xml:space="preserve">esign </w:t>
      </w:r>
      <w:r>
        <w:rPr>
          <w:rFonts w:cstheme="minorHAnsi"/>
        </w:rPr>
        <w:t>V</w:t>
      </w:r>
      <w:r w:rsidRPr="00723354">
        <w:rPr>
          <w:rFonts w:cstheme="minorHAnsi"/>
        </w:rPr>
        <w:t>iew:</w:t>
      </w:r>
      <w:r w:rsidR="00250B1C" w:rsidRPr="00250B1C">
        <w:rPr>
          <w:noProof/>
        </w:rPr>
        <w:t xml:space="preserve"> </w:t>
      </w:r>
    </w:p>
    <w:p w14:paraId="3FFC6966" w14:textId="77777777" w:rsidR="009555E1" w:rsidRDefault="00D15DE7" w:rsidP="00D15DE7">
      <w:pPr>
        <w:pStyle w:val="ListParagraph"/>
        <w:numPr>
          <w:ilvl w:val="0"/>
          <w:numId w:val="15"/>
        </w:numPr>
        <w:rPr>
          <w:rFonts w:cstheme="minorHAnsi"/>
        </w:rPr>
      </w:pPr>
      <w:r w:rsidRPr="00723354">
        <w:rPr>
          <w:rFonts w:cstheme="minorHAnsi"/>
        </w:rPr>
        <w:t xml:space="preserve">Table Tools: Fields tab </w:t>
      </w:r>
      <w:r w:rsidRPr="00723354">
        <w:rPr>
          <w:rFonts w:cstheme="minorHAnsi"/>
        </w:rPr>
        <w:sym w:font="Wingdings" w:char="F0E0"/>
      </w:r>
      <w:r w:rsidRPr="00723354">
        <w:rPr>
          <w:rFonts w:cstheme="minorHAnsi"/>
        </w:rPr>
        <w:t xml:space="preserve"> View arrow </w:t>
      </w:r>
      <w:r w:rsidRPr="00723354">
        <w:rPr>
          <w:rFonts w:cstheme="minorHAnsi"/>
        </w:rPr>
        <w:sym w:font="Wingdings" w:char="F0E0"/>
      </w:r>
      <w:r w:rsidRPr="00723354">
        <w:rPr>
          <w:rFonts w:cstheme="minorHAnsi"/>
        </w:rPr>
        <w:t xml:space="preserve"> Click </w:t>
      </w:r>
      <w:r w:rsidR="00250B1C">
        <w:rPr>
          <w:rFonts w:cstheme="minorHAnsi"/>
        </w:rPr>
        <w:t>“</w:t>
      </w:r>
      <w:r w:rsidRPr="00723354">
        <w:rPr>
          <w:rFonts w:cstheme="minorHAnsi"/>
        </w:rPr>
        <w:t>Design View</w:t>
      </w:r>
      <w:r w:rsidR="00874F58">
        <w:rPr>
          <w:rFonts w:cstheme="minorHAnsi"/>
        </w:rPr>
        <w:t>.”</w:t>
      </w:r>
    </w:p>
    <w:p w14:paraId="0F66D43D" w14:textId="633D413B" w:rsidR="00D15DE7" w:rsidRPr="00723354" w:rsidRDefault="009555E1" w:rsidP="009555E1">
      <w:pPr>
        <w:pStyle w:val="ListParagraph"/>
        <w:rPr>
          <w:rFonts w:cstheme="minorHAnsi"/>
        </w:rPr>
      </w:pPr>
      <w:r w:rsidRPr="009555E1">
        <w:rPr>
          <w:noProof/>
        </w:rPr>
        <w:t xml:space="preserve"> </w:t>
      </w:r>
      <w:r>
        <w:rPr>
          <w:noProof/>
        </w:rPr>
        <w:drawing>
          <wp:inline distT="0" distB="0" distL="0" distR="0" wp14:anchorId="6E757B65" wp14:editId="2C0BD2CB">
            <wp:extent cx="1027430" cy="1012825"/>
            <wp:effectExtent l="0" t="0" r="1270" b="0"/>
            <wp:docPr id="7" name="Picture 7" descr="View arrow  “Design View” button, which let you open the table in Design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ew arrow  “Design View” button, which let you open the table in Design View."/>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27430" cy="1012825"/>
                    </a:xfrm>
                    <a:prstGeom prst="rect">
                      <a:avLst/>
                    </a:prstGeom>
                  </pic:spPr>
                </pic:pic>
              </a:graphicData>
            </a:graphic>
          </wp:inline>
        </w:drawing>
      </w:r>
    </w:p>
    <w:p w14:paraId="76E8EA65" w14:textId="2B456D4B" w:rsidR="00D15DE7" w:rsidRPr="00723354" w:rsidRDefault="00D15DE7" w:rsidP="00D15DE7">
      <w:pPr>
        <w:pStyle w:val="ListParagraph"/>
        <w:numPr>
          <w:ilvl w:val="0"/>
          <w:numId w:val="15"/>
        </w:numPr>
        <w:rPr>
          <w:rFonts w:cstheme="minorHAnsi"/>
        </w:rPr>
      </w:pPr>
      <w:r>
        <w:rPr>
          <w:rFonts w:cstheme="minorHAnsi"/>
        </w:rPr>
        <w:t>[</w:t>
      </w:r>
      <w:r w:rsidRPr="00723354">
        <w:rPr>
          <w:rFonts w:cstheme="minorHAnsi"/>
        </w:rPr>
        <w:t>Alternative:</w:t>
      </w:r>
      <w:r>
        <w:rPr>
          <w:rFonts w:cstheme="minorHAnsi"/>
        </w:rPr>
        <w:t>]</w:t>
      </w:r>
      <w:r w:rsidRPr="00723354">
        <w:rPr>
          <w:rFonts w:cstheme="minorHAnsi"/>
        </w:rPr>
        <w:t xml:space="preserve"> Status Bar </w:t>
      </w:r>
      <w:r w:rsidRPr="00723354">
        <w:rPr>
          <w:rFonts w:cstheme="minorHAnsi"/>
        </w:rPr>
        <w:sym w:font="Wingdings" w:char="F0E0"/>
      </w:r>
      <w:r w:rsidRPr="00723354">
        <w:rPr>
          <w:rFonts w:cstheme="minorHAnsi"/>
        </w:rPr>
        <w:t xml:space="preserve"> Click </w:t>
      </w:r>
      <w:r>
        <w:rPr>
          <w:rFonts w:cstheme="minorHAnsi"/>
        </w:rPr>
        <w:t xml:space="preserve">the </w:t>
      </w:r>
      <w:r w:rsidRPr="00723354">
        <w:rPr>
          <w:rFonts w:cstheme="minorHAnsi"/>
        </w:rPr>
        <w:t>Design View button.</w:t>
      </w:r>
    </w:p>
    <w:p w14:paraId="32311DA1" w14:textId="420A49F1" w:rsidR="002B4BCF" w:rsidRPr="002B4BCF" w:rsidRDefault="00401BBC" w:rsidP="00B40155">
      <w:pPr>
        <w:jc w:val="center"/>
      </w:pPr>
      <w:r w:rsidRPr="00401BBC">
        <w:rPr>
          <w:noProof/>
        </w:rPr>
        <w:drawing>
          <wp:inline distT="0" distB="0" distL="0" distR="0" wp14:anchorId="1FC37B58" wp14:editId="645CBD5B">
            <wp:extent cx="5943600" cy="3163570"/>
            <wp:effectExtent l="0" t="0" r="0" b="0"/>
            <wp:docPr id="8" name="Picture 8" descr="The Design View of the table. It lists all the fields (columns) in the table, their data types, and their descriptions. Below these is the Field Properties area that lets you set up field prope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Design View of the table. It lists all the fields (columns) in the table, their data types, and their descriptions. Below these is the Field Properties area that lets you set up field properties."/>
                    <pic:cNvPicPr/>
                  </pic:nvPicPr>
                  <pic:blipFill>
                    <a:blip r:embed="rId27"/>
                    <a:stretch>
                      <a:fillRect/>
                    </a:stretch>
                  </pic:blipFill>
                  <pic:spPr>
                    <a:xfrm>
                      <a:off x="0" y="0"/>
                      <a:ext cx="5943600" cy="3163570"/>
                    </a:xfrm>
                    <a:prstGeom prst="rect">
                      <a:avLst/>
                    </a:prstGeom>
                  </pic:spPr>
                </pic:pic>
              </a:graphicData>
            </a:graphic>
          </wp:inline>
        </w:drawing>
      </w:r>
    </w:p>
    <w:p w14:paraId="1E9E7A5E" w14:textId="06934F6D" w:rsidR="009F692B" w:rsidRDefault="009F692B" w:rsidP="00DC4EA3">
      <w:pPr>
        <w:spacing w:after="0"/>
      </w:pPr>
      <w:r>
        <w:t xml:space="preserve">^ </w:t>
      </w:r>
      <w:r w:rsidRPr="00DC4EA3">
        <w:rPr>
          <w:sz w:val="22"/>
          <w:szCs w:val="20"/>
        </w:rPr>
        <w:t>The Design View of the table. It lists all the fields (columns) in the table, their data types, and their descriptions. Below these is the Field Properties area that lets you set up field properties.</w:t>
      </w:r>
    </w:p>
    <w:p w14:paraId="5C5AAC56" w14:textId="4381243E" w:rsidR="00DC4EA3" w:rsidRPr="00DC4EA3" w:rsidRDefault="00000000" w:rsidP="00DC4EA3">
      <w:pPr>
        <w:spacing w:after="0"/>
      </w:pPr>
      <w:r>
        <w:rPr>
          <w:rFonts w:cstheme="minorHAnsi"/>
        </w:rPr>
        <w:pict w14:anchorId="6C02D3B8">
          <v:rect id="_x0000_i1033" style="width:0;height:1.5pt" o:hralign="center" o:bullet="t" o:hrstd="t" o:hr="t" fillcolor="#a0a0a0" stroked="f"/>
        </w:pict>
      </w:r>
    </w:p>
    <w:p w14:paraId="392D41BD" w14:textId="29AAA746" w:rsidR="00D11AB6" w:rsidRDefault="00D11AB6" w:rsidP="00D11AB6">
      <w:pPr>
        <w:pStyle w:val="Heading4"/>
      </w:pPr>
      <w:r>
        <w:t>Adding New Tables</w:t>
      </w:r>
    </w:p>
    <w:p w14:paraId="23917426" w14:textId="5C40B359" w:rsidR="0082136F" w:rsidRDefault="0076153B" w:rsidP="00D11AB6">
      <w:pPr>
        <w:rPr>
          <w:rFonts w:cstheme="minorHAnsi"/>
        </w:rPr>
      </w:pPr>
      <w:r>
        <w:rPr>
          <w:rFonts w:cstheme="minorHAnsi"/>
        </w:rPr>
        <w:t xml:space="preserve">To add new tables into the database, click the Create tab </w:t>
      </w:r>
      <w:r w:rsidRPr="0076153B">
        <w:rPr>
          <w:rFonts w:cstheme="minorHAnsi"/>
        </w:rPr>
        <w:sym w:font="Wingdings" w:char="F0E0"/>
      </w:r>
      <w:r>
        <w:rPr>
          <w:rFonts w:cstheme="minorHAnsi"/>
        </w:rPr>
        <w:t xml:space="preserve"> </w:t>
      </w:r>
      <w:r w:rsidR="003C3A23">
        <w:rPr>
          <w:rFonts w:cstheme="minorHAnsi"/>
        </w:rPr>
        <w:t>Table button.</w:t>
      </w:r>
    </w:p>
    <w:p w14:paraId="43516A2C" w14:textId="52D95964" w:rsidR="003C3A23" w:rsidRDefault="003C3A23" w:rsidP="003C3A23">
      <w:pPr>
        <w:spacing w:before="160"/>
        <w:jc w:val="center"/>
        <w:rPr>
          <w:rFonts w:cstheme="minorHAnsi"/>
        </w:rPr>
      </w:pPr>
      <w:r w:rsidRPr="003C3A23">
        <w:rPr>
          <w:rFonts w:cstheme="minorHAnsi"/>
          <w:noProof/>
        </w:rPr>
        <w:drawing>
          <wp:inline distT="0" distB="0" distL="0" distR="0" wp14:anchorId="79733BF1" wp14:editId="441ACA8D">
            <wp:extent cx="1638678" cy="830322"/>
            <wp:effectExtent l="0" t="0" r="0" b="8255"/>
            <wp:docPr id="9" name="Picture 9" descr="Create tab  Table button, to create a new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reate tab  Table button, to create a new table."/>
                    <pic:cNvPicPr/>
                  </pic:nvPicPr>
                  <pic:blipFill>
                    <a:blip r:embed="rId28"/>
                    <a:stretch>
                      <a:fillRect/>
                    </a:stretch>
                  </pic:blipFill>
                  <pic:spPr>
                    <a:xfrm>
                      <a:off x="0" y="0"/>
                      <a:ext cx="1650059" cy="836089"/>
                    </a:xfrm>
                    <a:prstGeom prst="rect">
                      <a:avLst/>
                    </a:prstGeom>
                  </pic:spPr>
                </pic:pic>
              </a:graphicData>
            </a:graphic>
          </wp:inline>
        </w:drawing>
      </w:r>
    </w:p>
    <w:p w14:paraId="533E1C17" w14:textId="0B9A6DF4" w:rsidR="00D11AB6" w:rsidRDefault="00970FC6" w:rsidP="00970FC6">
      <w:pPr>
        <w:pStyle w:val="Heading4"/>
      </w:pPr>
      <w:r>
        <w:t>Closing a Table</w:t>
      </w:r>
    </w:p>
    <w:p w14:paraId="62A7960D" w14:textId="77777777" w:rsidR="00970FC6" w:rsidRDefault="00D11AB6" w:rsidP="00DE75C5">
      <w:pPr>
        <w:spacing w:after="0"/>
        <w:rPr>
          <w:rFonts w:cstheme="minorHAnsi"/>
        </w:rPr>
      </w:pPr>
      <w:r>
        <w:rPr>
          <w:rFonts w:cstheme="minorHAnsi"/>
        </w:rPr>
        <w:t>T</w:t>
      </w:r>
      <w:r w:rsidR="00970FC6">
        <w:rPr>
          <w:rFonts w:cstheme="minorHAnsi"/>
        </w:rPr>
        <w:t>o close an open table, c</w:t>
      </w:r>
      <w:r w:rsidRPr="00723354">
        <w:rPr>
          <w:rFonts w:cstheme="minorHAnsi"/>
        </w:rPr>
        <w:t>lick the Close button (small x symbol) to the top-right of the table.</w:t>
      </w:r>
    </w:p>
    <w:p w14:paraId="78962B5F" w14:textId="4C8C2B36" w:rsidR="00D11AB6" w:rsidRPr="00723354" w:rsidRDefault="00D11AB6" w:rsidP="00970FC6">
      <w:pPr>
        <w:rPr>
          <w:rFonts w:cstheme="minorHAnsi"/>
        </w:rPr>
      </w:pPr>
      <w:r w:rsidRPr="00723354">
        <w:rPr>
          <w:rFonts w:cstheme="minorHAnsi"/>
        </w:rPr>
        <w:t xml:space="preserve">If necessary, click “Yes” to save </w:t>
      </w:r>
      <w:r w:rsidR="00924BF8">
        <w:rPr>
          <w:rFonts w:cstheme="minorHAnsi"/>
        </w:rPr>
        <w:t xml:space="preserve">any recent </w:t>
      </w:r>
      <w:r w:rsidRPr="00723354">
        <w:rPr>
          <w:rFonts w:cstheme="minorHAnsi"/>
        </w:rPr>
        <w:t xml:space="preserve">changes </w:t>
      </w:r>
      <w:r w:rsidR="0036151E">
        <w:rPr>
          <w:rFonts w:cstheme="minorHAnsi"/>
        </w:rPr>
        <w:t xml:space="preserve">made </w:t>
      </w:r>
      <w:r w:rsidRPr="00723354">
        <w:rPr>
          <w:rFonts w:cstheme="minorHAnsi"/>
        </w:rPr>
        <w:t>to the table.</w:t>
      </w:r>
    </w:p>
    <w:p w14:paraId="774726D1" w14:textId="0C1B7378" w:rsidR="003C3A23" w:rsidRDefault="003D114E" w:rsidP="003D114E">
      <w:pPr>
        <w:pStyle w:val="Heading4"/>
      </w:pPr>
      <w:r>
        <w:lastRenderedPageBreak/>
        <w:t>Opening a Table</w:t>
      </w:r>
    </w:p>
    <w:p w14:paraId="14296D28" w14:textId="39B06378" w:rsidR="005335FD" w:rsidRDefault="003D114E" w:rsidP="003D114E">
      <w:r>
        <w:t>Suppose you created and saved a table called “Customers” in your database and closed it because you finished making changes to it.</w:t>
      </w:r>
    </w:p>
    <w:p w14:paraId="68A296C8" w14:textId="165818A8" w:rsidR="003D114E" w:rsidRDefault="003D114E" w:rsidP="003D114E">
      <w:r>
        <w:t>To open the table again, do either:</w:t>
      </w:r>
    </w:p>
    <w:p w14:paraId="4CB6AE63" w14:textId="67C1FAB5" w:rsidR="003D114E" w:rsidRDefault="003D114E" w:rsidP="003D114E">
      <w:pPr>
        <w:pStyle w:val="ListParagraph"/>
        <w:numPr>
          <w:ilvl w:val="0"/>
          <w:numId w:val="18"/>
        </w:numPr>
      </w:pPr>
      <w:r>
        <w:t>Double-click the table’s name in the Navigation Pane, or</w:t>
      </w:r>
    </w:p>
    <w:p w14:paraId="17BBE838" w14:textId="1A4423BF" w:rsidR="003D114E" w:rsidRDefault="003D114E" w:rsidP="003D114E">
      <w:pPr>
        <w:pStyle w:val="ListParagraph"/>
        <w:numPr>
          <w:ilvl w:val="0"/>
          <w:numId w:val="18"/>
        </w:numPr>
      </w:pPr>
      <w:r>
        <w:t xml:space="preserve">Right-click the table’s name in the Navigation Pane </w:t>
      </w:r>
      <w:r w:rsidRPr="00FF2496">
        <w:sym w:font="Wingdings" w:char="F0E0"/>
      </w:r>
      <w:r>
        <w:t xml:space="preserve"> Choose </w:t>
      </w:r>
      <w:r w:rsidR="00F6623F">
        <w:t xml:space="preserve">the </w:t>
      </w:r>
      <w:r>
        <w:t>‘Open’</w:t>
      </w:r>
      <w:r w:rsidR="00F6623F">
        <w:t xml:space="preserve"> option</w:t>
      </w:r>
      <w:r>
        <w:t>.</w:t>
      </w:r>
    </w:p>
    <w:p w14:paraId="431C1806" w14:textId="777367DD" w:rsidR="0024428F" w:rsidRDefault="0024428F" w:rsidP="0024428F">
      <w:pPr>
        <w:pStyle w:val="Heading2"/>
      </w:pPr>
      <w:r w:rsidRPr="0024428F">
        <w:t>Fields in Access</w:t>
      </w:r>
    </w:p>
    <w:p w14:paraId="21648F7C" w14:textId="0FB29A64" w:rsidR="005F4849" w:rsidRPr="005F4849" w:rsidRDefault="005F4849" w:rsidP="005F4849">
      <w:pPr>
        <w:pStyle w:val="Heading3"/>
      </w:pPr>
      <w:r>
        <w:t>Field Properties</w:t>
      </w:r>
    </w:p>
    <w:p w14:paraId="7C71C5F5" w14:textId="32AC5F65" w:rsidR="0024428F" w:rsidRDefault="0024428F" w:rsidP="0024428F">
      <w:r>
        <w:t>Let’s look at the Design View of a table.</w:t>
      </w:r>
    </w:p>
    <w:p w14:paraId="19D47E2F" w14:textId="7C7E64FE" w:rsidR="0024428F" w:rsidRPr="0024428F" w:rsidRDefault="001D5FBE" w:rsidP="0024428F">
      <w:r w:rsidRPr="00401BBC">
        <w:rPr>
          <w:noProof/>
        </w:rPr>
        <w:drawing>
          <wp:inline distT="0" distB="0" distL="0" distR="0" wp14:anchorId="17F57171" wp14:editId="0F62DC75">
            <wp:extent cx="5943600" cy="3163570"/>
            <wp:effectExtent l="0" t="0" r="0" b="0"/>
            <wp:docPr id="21" name="Picture 21" descr="The Design View of the table. It lists all the fields (columns) in the table, their data types, and their descriptions. Below these is the Field Properties area that lets you set up field proper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Design View of the table. It lists all the fields (columns) in the table, their data types, and their descriptions. Below these is the Field Properties area that lets you set up field properties."/>
                    <pic:cNvPicPr/>
                  </pic:nvPicPr>
                  <pic:blipFill>
                    <a:blip r:embed="rId27"/>
                    <a:stretch>
                      <a:fillRect/>
                    </a:stretch>
                  </pic:blipFill>
                  <pic:spPr>
                    <a:xfrm>
                      <a:off x="0" y="0"/>
                      <a:ext cx="5943600" cy="3163570"/>
                    </a:xfrm>
                    <a:prstGeom prst="rect">
                      <a:avLst/>
                    </a:prstGeom>
                  </pic:spPr>
                </pic:pic>
              </a:graphicData>
            </a:graphic>
          </wp:inline>
        </w:drawing>
      </w:r>
    </w:p>
    <w:p w14:paraId="278A5364" w14:textId="0E80D5C8" w:rsidR="001D5FBE" w:rsidRDefault="00642475" w:rsidP="00DC4EA3">
      <w:pPr>
        <w:spacing w:before="160"/>
        <w:rPr>
          <w:rFonts w:cstheme="minorHAnsi"/>
        </w:rPr>
      </w:pPr>
      <w:r>
        <w:rPr>
          <w:rFonts w:cstheme="minorHAnsi"/>
        </w:rPr>
        <w:t>The upper part of it lets you view and change the name of each field (column), its data type, and add some description text.</w:t>
      </w:r>
    </w:p>
    <w:p w14:paraId="7F9622C8" w14:textId="44F1AA8A" w:rsidR="00642475" w:rsidRDefault="00642475" w:rsidP="00DC4EA3">
      <w:pPr>
        <w:spacing w:before="160"/>
        <w:rPr>
          <w:rFonts w:cstheme="minorHAnsi"/>
        </w:rPr>
      </w:pPr>
      <w:r>
        <w:rPr>
          <w:rFonts w:cstheme="minorHAnsi"/>
        </w:rPr>
        <w:t>The lower part lets you set some key properties for each field. These include:</w:t>
      </w:r>
    </w:p>
    <w:tbl>
      <w:tblPr>
        <w:tblStyle w:val="TableGrid"/>
        <w:tblW w:w="0" w:type="auto"/>
        <w:tblLook w:val="04A0" w:firstRow="1" w:lastRow="0" w:firstColumn="1" w:lastColumn="0" w:noHBand="0" w:noVBand="1"/>
      </w:tblPr>
      <w:tblGrid>
        <w:gridCol w:w="4675"/>
        <w:gridCol w:w="4675"/>
      </w:tblGrid>
      <w:tr w:rsidR="004E6DB3" w14:paraId="6476C3A9" w14:textId="77777777" w:rsidTr="0099719C">
        <w:tc>
          <w:tcPr>
            <w:tcW w:w="4675" w:type="dxa"/>
          </w:tcPr>
          <w:p w14:paraId="341685EC" w14:textId="7A09D798" w:rsidR="004E6DB3" w:rsidRPr="00D718CA" w:rsidRDefault="004E6DB3" w:rsidP="0099719C">
            <w:pPr>
              <w:jc w:val="center"/>
              <w:rPr>
                <w:b/>
                <w:bCs/>
              </w:rPr>
            </w:pPr>
            <w:r>
              <w:rPr>
                <w:b/>
                <w:bCs/>
              </w:rPr>
              <w:t>Name of Field Property</w:t>
            </w:r>
          </w:p>
        </w:tc>
        <w:tc>
          <w:tcPr>
            <w:tcW w:w="4675" w:type="dxa"/>
          </w:tcPr>
          <w:p w14:paraId="5F1C8713" w14:textId="4DFBF669" w:rsidR="004E6DB3" w:rsidRPr="00D718CA" w:rsidRDefault="004E6DB3" w:rsidP="0099719C">
            <w:pPr>
              <w:jc w:val="center"/>
              <w:rPr>
                <w:b/>
                <w:bCs/>
              </w:rPr>
            </w:pPr>
            <w:r>
              <w:rPr>
                <w:b/>
                <w:bCs/>
              </w:rPr>
              <w:t>Purpose</w:t>
            </w:r>
          </w:p>
        </w:tc>
      </w:tr>
      <w:tr w:rsidR="004E6DB3" w14:paraId="60E22054" w14:textId="77777777" w:rsidTr="007F0757">
        <w:tc>
          <w:tcPr>
            <w:tcW w:w="4675" w:type="dxa"/>
            <w:vAlign w:val="center"/>
          </w:tcPr>
          <w:p w14:paraId="3B3D097B" w14:textId="7204FB53" w:rsidR="004E6DB3" w:rsidRDefault="00380D3B" w:rsidP="007F0757">
            <w:pPr>
              <w:jc w:val="center"/>
            </w:pPr>
            <w:r w:rsidRPr="00380D3B">
              <w:t>Field Size</w:t>
            </w:r>
          </w:p>
        </w:tc>
        <w:tc>
          <w:tcPr>
            <w:tcW w:w="4675" w:type="dxa"/>
          </w:tcPr>
          <w:p w14:paraId="2FA17A6B" w14:textId="5CB45196" w:rsidR="004E6DB3" w:rsidRDefault="00380D3B" w:rsidP="00380D3B">
            <w:r>
              <w:t>S</w:t>
            </w:r>
            <w:r w:rsidRPr="00380D3B">
              <w:t>ets the maximum number of characters that can be entered into a text field</w:t>
            </w:r>
            <w:r>
              <w:t>.</w:t>
            </w:r>
          </w:p>
        </w:tc>
      </w:tr>
      <w:tr w:rsidR="004E6DB3" w14:paraId="6CB33C00" w14:textId="77777777" w:rsidTr="007F0757">
        <w:tc>
          <w:tcPr>
            <w:tcW w:w="4675" w:type="dxa"/>
            <w:vAlign w:val="center"/>
          </w:tcPr>
          <w:p w14:paraId="5DFF1EF7" w14:textId="0013B5F5" w:rsidR="004E6DB3" w:rsidRDefault="00527D66" w:rsidP="007F0757">
            <w:pPr>
              <w:jc w:val="center"/>
            </w:pPr>
            <w:r w:rsidRPr="00527D66">
              <w:t>Format</w:t>
            </w:r>
          </w:p>
        </w:tc>
        <w:tc>
          <w:tcPr>
            <w:tcW w:w="4675" w:type="dxa"/>
          </w:tcPr>
          <w:p w14:paraId="1F53CB84" w14:textId="1EEA13FD" w:rsidR="004E6DB3" w:rsidRDefault="00527D66" w:rsidP="00527D66">
            <w:r>
              <w:t>S</w:t>
            </w:r>
            <w:r w:rsidRPr="00527D66">
              <w:t>ets how the data is to be displayed in the table field.</w:t>
            </w:r>
          </w:p>
        </w:tc>
      </w:tr>
      <w:tr w:rsidR="004E6DB3" w14:paraId="1142C3E1" w14:textId="77777777" w:rsidTr="007F0757">
        <w:tc>
          <w:tcPr>
            <w:tcW w:w="4675" w:type="dxa"/>
            <w:vAlign w:val="center"/>
          </w:tcPr>
          <w:p w14:paraId="3311BCEB" w14:textId="77319819" w:rsidR="004E6DB3" w:rsidRDefault="00527D66" w:rsidP="007F0757">
            <w:pPr>
              <w:jc w:val="center"/>
            </w:pPr>
            <w:r w:rsidRPr="00527D66">
              <w:t>Input Mask</w:t>
            </w:r>
          </w:p>
        </w:tc>
        <w:tc>
          <w:tcPr>
            <w:tcW w:w="4675" w:type="dxa"/>
          </w:tcPr>
          <w:p w14:paraId="4A895305" w14:textId="329ED4D9" w:rsidR="004E6DB3" w:rsidRDefault="00527D66" w:rsidP="00527D66">
            <w:r>
              <w:t>S</w:t>
            </w:r>
            <w:r w:rsidRPr="00527D66">
              <w:t xml:space="preserve">ets the rules </w:t>
            </w:r>
            <w:r>
              <w:t>on</w:t>
            </w:r>
            <w:r w:rsidRPr="00527D66">
              <w:t xml:space="preserve"> how data can be entered so that data is entered correctly.</w:t>
            </w:r>
          </w:p>
        </w:tc>
      </w:tr>
      <w:tr w:rsidR="004E6DB3" w14:paraId="0B47B79B" w14:textId="77777777" w:rsidTr="007F0757">
        <w:tc>
          <w:tcPr>
            <w:tcW w:w="4675" w:type="dxa"/>
            <w:vAlign w:val="center"/>
          </w:tcPr>
          <w:p w14:paraId="49615924" w14:textId="3025D576" w:rsidR="004E6DB3" w:rsidRDefault="0076658E" w:rsidP="007F0757">
            <w:pPr>
              <w:jc w:val="center"/>
            </w:pPr>
            <w:r w:rsidRPr="0076658E">
              <w:t>Default Value</w:t>
            </w:r>
          </w:p>
        </w:tc>
        <w:tc>
          <w:tcPr>
            <w:tcW w:w="4675" w:type="dxa"/>
          </w:tcPr>
          <w:p w14:paraId="36A5A214" w14:textId="55BB9478" w:rsidR="004E6DB3" w:rsidRDefault="0076658E" w:rsidP="00527D66">
            <w:r>
              <w:t>S</w:t>
            </w:r>
            <w:r w:rsidRPr="0076658E">
              <w:t>ets the default value that will appear in the table field each time a new record is entered.</w:t>
            </w:r>
          </w:p>
        </w:tc>
      </w:tr>
      <w:tr w:rsidR="004E6DB3" w14:paraId="7D165DE4" w14:textId="77777777" w:rsidTr="007F0757">
        <w:tc>
          <w:tcPr>
            <w:tcW w:w="4675" w:type="dxa"/>
            <w:vAlign w:val="center"/>
          </w:tcPr>
          <w:p w14:paraId="3014999E" w14:textId="48F3D8A6" w:rsidR="004E6DB3" w:rsidRDefault="0076658E" w:rsidP="007F0757">
            <w:pPr>
              <w:jc w:val="center"/>
            </w:pPr>
            <w:r w:rsidRPr="0076658E">
              <w:lastRenderedPageBreak/>
              <w:t>Required</w:t>
            </w:r>
          </w:p>
        </w:tc>
        <w:tc>
          <w:tcPr>
            <w:tcW w:w="4675" w:type="dxa"/>
          </w:tcPr>
          <w:p w14:paraId="21560BFB" w14:textId="2F40067F" w:rsidR="004E6DB3" w:rsidRDefault="0076658E" w:rsidP="00527D66">
            <w:r>
              <w:t>Tells</w:t>
            </w:r>
            <w:r w:rsidRPr="0076658E">
              <w:t xml:space="preserve"> whether a value is required to be entered into this table field.</w:t>
            </w:r>
          </w:p>
        </w:tc>
      </w:tr>
      <w:tr w:rsidR="004E6DB3" w14:paraId="2D4B9F8F" w14:textId="77777777" w:rsidTr="007F0757">
        <w:tc>
          <w:tcPr>
            <w:tcW w:w="4675" w:type="dxa"/>
            <w:vAlign w:val="center"/>
          </w:tcPr>
          <w:p w14:paraId="1B729E66" w14:textId="0DA39C49" w:rsidR="004E6DB3" w:rsidRDefault="002C334B" w:rsidP="007F0757">
            <w:pPr>
              <w:jc w:val="center"/>
            </w:pPr>
            <w:r>
              <w:t>Caption</w:t>
            </w:r>
          </w:p>
        </w:tc>
        <w:tc>
          <w:tcPr>
            <w:tcW w:w="4675" w:type="dxa"/>
          </w:tcPr>
          <w:p w14:paraId="17337CE8" w14:textId="68C1FB84" w:rsidR="004E6DB3" w:rsidRDefault="002C334B" w:rsidP="00527D66">
            <w:r>
              <w:t>An alias to the field name that</w:t>
            </w:r>
            <w:r w:rsidR="008163B9">
              <w:t xml:space="preserve"> will be displayed </w:t>
            </w:r>
            <w:r>
              <w:t xml:space="preserve">instead of the original name. </w:t>
            </w:r>
          </w:p>
        </w:tc>
      </w:tr>
      <w:tr w:rsidR="00A85190" w14:paraId="5AC2CBF3" w14:textId="77777777" w:rsidTr="007F0757">
        <w:tc>
          <w:tcPr>
            <w:tcW w:w="4675" w:type="dxa"/>
            <w:vAlign w:val="center"/>
          </w:tcPr>
          <w:p w14:paraId="324ADDD9" w14:textId="18D1F08F" w:rsidR="00A85190" w:rsidRDefault="004956EF" w:rsidP="007F0757">
            <w:pPr>
              <w:jc w:val="center"/>
            </w:pPr>
            <w:r>
              <w:t>Indexed</w:t>
            </w:r>
          </w:p>
        </w:tc>
        <w:tc>
          <w:tcPr>
            <w:tcW w:w="4675" w:type="dxa"/>
          </w:tcPr>
          <w:p w14:paraId="7D2DA293" w14:textId="12777F55" w:rsidR="00A85190" w:rsidRDefault="004956EF" w:rsidP="00527D66">
            <w:r>
              <w:t>Tells if you want to index the field (internally sort the table by the values of that field.)</w:t>
            </w:r>
          </w:p>
        </w:tc>
      </w:tr>
      <w:tr w:rsidR="00BA1A9F" w14:paraId="5285D651" w14:textId="77777777" w:rsidTr="007F0757">
        <w:tc>
          <w:tcPr>
            <w:tcW w:w="4675" w:type="dxa"/>
            <w:vAlign w:val="center"/>
          </w:tcPr>
          <w:p w14:paraId="28BFEB9B" w14:textId="1D636BA8" w:rsidR="00BA1A9F" w:rsidRDefault="00BA1A9F" w:rsidP="007F0757">
            <w:pPr>
              <w:jc w:val="center"/>
            </w:pPr>
            <w:r>
              <w:t>Text Align</w:t>
            </w:r>
          </w:p>
        </w:tc>
        <w:tc>
          <w:tcPr>
            <w:tcW w:w="4675" w:type="dxa"/>
          </w:tcPr>
          <w:p w14:paraId="65BE59BF" w14:textId="330F4D37" w:rsidR="00BA1A9F" w:rsidRDefault="00BA1A9F" w:rsidP="00527D66">
            <w:r>
              <w:t>One of: General, Left, Right, Center, and Distribute.</w:t>
            </w:r>
          </w:p>
        </w:tc>
      </w:tr>
    </w:tbl>
    <w:p w14:paraId="06283A9E" w14:textId="51AC6B58" w:rsidR="00642475" w:rsidRDefault="007E1DE8" w:rsidP="007E1DE8">
      <w:pPr>
        <w:spacing w:before="160"/>
      </w:pPr>
      <w:r>
        <w:t>Each data type will show different field properties that you can modify.</w:t>
      </w:r>
    </w:p>
    <w:p w14:paraId="5E9EF28C" w14:textId="55A29669" w:rsidR="007E1DE8" w:rsidRDefault="0015226E" w:rsidP="005F4849">
      <w:pPr>
        <w:pStyle w:val="Heading3"/>
      </w:pPr>
      <w:r>
        <w:t xml:space="preserve">Rules on </w:t>
      </w:r>
      <w:r w:rsidR="005F4849">
        <w:t>Nam</w:t>
      </w:r>
      <w:r>
        <w:t>ing Fields</w:t>
      </w:r>
    </w:p>
    <w:p w14:paraId="59712A76" w14:textId="30AC968E" w:rsidR="0015226E" w:rsidRDefault="0029125F" w:rsidP="0015226E">
      <w:r>
        <w:t xml:space="preserve">You </w:t>
      </w:r>
      <w:r w:rsidRPr="0029125F">
        <w:rPr>
          <w:i/>
          <w:iCs/>
        </w:rPr>
        <w:t>should</w:t>
      </w:r>
      <w:r>
        <w:t xml:space="preserve"> make the field name:</w:t>
      </w:r>
    </w:p>
    <w:p w14:paraId="68188054" w14:textId="0E0FE11A" w:rsidR="0029125F" w:rsidRDefault="0029125F" w:rsidP="0029125F">
      <w:pPr>
        <w:pStyle w:val="ListParagraph"/>
        <w:numPr>
          <w:ilvl w:val="0"/>
          <w:numId w:val="19"/>
        </w:numPr>
      </w:pPr>
      <w:r>
        <w:t>Descriptive of what the field contains (e.g., “</w:t>
      </w:r>
      <w:proofErr w:type="spellStart"/>
      <w:r w:rsidRPr="00783269">
        <w:rPr>
          <w:rFonts w:ascii="Courier New" w:hAnsi="Courier New" w:cs="Courier New"/>
        </w:rPr>
        <w:t>first_name</w:t>
      </w:r>
      <w:proofErr w:type="spellEnd"/>
      <w:r>
        <w:t>” instead of “</w:t>
      </w:r>
      <w:r w:rsidRPr="00783269">
        <w:rPr>
          <w:rFonts w:ascii="Courier New" w:hAnsi="Courier New" w:cs="Courier New"/>
        </w:rPr>
        <w:t>field_1</w:t>
      </w:r>
      <w:r>
        <w:t>”)</w:t>
      </w:r>
    </w:p>
    <w:p w14:paraId="123B5001" w14:textId="0EA39993" w:rsidR="0029125F" w:rsidRDefault="0029125F" w:rsidP="0029125F">
      <w:pPr>
        <w:pStyle w:val="ListParagraph"/>
        <w:numPr>
          <w:ilvl w:val="0"/>
          <w:numId w:val="19"/>
        </w:numPr>
      </w:pPr>
      <w:r>
        <w:t>Concise and not overly long</w:t>
      </w:r>
    </w:p>
    <w:p w14:paraId="354746D0" w14:textId="5E978568" w:rsidR="0029125F" w:rsidRDefault="0029125F" w:rsidP="0029125F">
      <w:r>
        <w:t xml:space="preserve">The following are </w:t>
      </w:r>
      <w:r w:rsidR="00D81AB5">
        <w:t>additional</w:t>
      </w:r>
      <w:r>
        <w:t xml:space="preserve"> rules </w:t>
      </w:r>
      <w:r w:rsidR="00D81AB5">
        <w:t xml:space="preserve">that you </w:t>
      </w:r>
      <w:r w:rsidR="00D81AB5" w:rsidRPr="00D81AB5">
        <w:rPr>
          <w:i/>
          <w:iCs/>
        </w:rPr>
        <w:t>must</w:t>
      </w:r>
      <w:r w:rsidR="00D81AB5">
        <w:t xml:space="preserve"> abide by while nam</w:t>
      </w:r>
      <w:r>
        <w:t>ing fields:</w:t>
      </w:r>
    </w:p>
    <w:tbl>
      <w:tblPr>
        <w:tblStyle w:val="TableGrid"/>
        <w:tblW w:w="0" w:type="auto"/>
        <w:tblLook w:val="04A0" w:firstRow="1" w:lastRow="0" w:firstColumn="1" w:lastColumn="0" w:noHBand="0" w:noVBand="1"/>
      </w:tblPr>
      <w:tblGrid>
        <w:gridCol w:w="355"/>
        <w:gridCol w:w="4764"/>
        <w:gridCol w:w="4231"/>
      </w:tblGrid>
      <w:tr w:rsidR="001B31C8" w14:paraId="10D1E744" w14:textId="77777777" w:rsidTr="001B31C8">
        <w:tc>
          <w:tcPr>
            <w:tcW w:w="355" w:type="dxa"/>
          </w:tcPr>
          <w:p w14:paraId="108A2B57" w14:textId="77777777" w:rsidR="001B31C8" w:rsidRDefault="001B31C8" w:rsidP="0099719C">
            <w:pPr>
              <w:jc w:val="center"/>
              <w:rPr>
                <w:b/>
                <w:bCs/>
              </w:rPr>
            </w:pPr>
          </w:p>
        </w:tc>
        <w:tc>
          <w:tcPr>
            <w:tcW w:w="4764" w:type="dxa"/>
          </w:tcPr>
          <w:p w14:paraId="4B762481" w14:textId="6C8DA1EE" w:rsidR="001B31C8" w:rsidRPr="00D718CA" w:rsidRDefault="001B31C8" w:rsidP="0099719C">
            <w:pPr>
              <w:jc w:val="center"/>
              <w:rPr>
                <w:b/>
                <w:bCs/>
              </w:rPr>
            </w:pPr>
            <w:r>
              <w:rPr>
                <w:b/>
                <w:bCs/>
              </w:rPr>
              <w:t>Rule</w:t>
            </w:r>
          </w:p>
        </w:tc>
        <w:tc>
          <w:tcPr>
            <w:tcW w:w="4231" w:type="dxa"/>
          </w:tcPr>
          <w:p w14:paraId="0E63416F" w14:textId="281E3C4A" w:rsidR="001B31C8" w:rsidRPr="00D718CA" w:rsidRDefault="001B31C8" w:rsidP="0099719C">
            <w:pPr>
              <w:jc w:val="center"/>
              <w:rPr>
                <w:b/>
                <w:bCs/>
              </w:rPr>
            </w:pPr>
            <w:r>
              <w:rPr>
                <w:b/>
                <w:bCs/>
              </w:rPr>
              <w:t>Examples of Illegal Field Name</w:t>
            </w:r>
          </w:p>
        </w:tc>
      </w:tr>
      <w:tr w:rsidR="001B31C8" w14:paraId="6F05E260" w14:textId="77777777" w:rsidTr="001B31C8">
        <w:tc>
          <w:tcPr>
            <w:tcW w:w="355" w:type="dxa"/>
          </w:tcPr>
          <w:p w14:paraId="56E677FE" w14:textId="18893D6A" w:rsidR="001B31C8" w:rsidRPr="00783269" w:rsidRDefault="001B31C8" w:rsidP="0099719C">
            <w:pPr>
              <w:jc w:val="center"/>
            </w:pPr>
            <w:r>
              <w:t>1</w:t>
            </w:r>
          </w:p>
        </w:tc>
        <w:tc>
          <w:tcPr>
            <w:tcW w:w="4764" w:type="dxa"/>
            <w:vAlign w:val="center"/>
          </w:tcPr>
          <w:p w14:paraId="5FA1C80F" w14:textId="1FAD5018" w:rsidR="001B31C8" w:rsidRDefault="001B31C8" w:rsidP="001A3FCA">
            <w:r w:rsidRPr="00783269">
              <w:t>Cannot exceed 64 characters</w:t>
            </w:r>
          </w:p>
        </w:tc>
        <w:tc>
          <w:tcPr>
            <w:tcW w:w="4231" w:type="dxa"/>
          </w:tcPr>
          <w:p w14:paraId="24ECEA08" w14:textId="77777777" w:rsidR="003D65C2" w:rsidRDefault="001B31C8" w:rsidP="003D65C2">
            <w:pPr>
              <w:rPr>
                <w:rFonts w:ascii="Courier New" w:hAnsi="Courier New" w:cs="Courier New"/>
              </w:rPr>
            </w:pPr>
            <w:proofErr w:type="spellStart"/>
            <w:r w:rsidRPr="003D65C2">
              <w:rPr>
                <w:rFonts w:ascii="Courier New" w:hAnsi="Courier New" w:cs="Courier New"/>
              </w:rPr>
              <w:t>Customers_who_are_buying</w:t>
            </w:r>
            <w:proofErr w:type="spellEnd"/>
            <w:r w:rsidRPr="003D65C2">
              <w:rPr>
                <w:rFonts w:ascii="Courier New" w:hAnsi="Courier New" w:cs="Courier New"/>
              </w:rPr>
              <w:t>_</w:t>
            </w:r>
          </w:p>
          <w:p w14:paraId="2F5A9F3D" w14:textId="77777777" w:rsidR="003D65C2" w:rsidRDefault="001B31C8" w:rsidP="003D65C2">
            <w:pPr>
              <w:rPr>
                <w:rFonts w:ascii="Courier New" w:hAnsi="Courier New" w:cs="Courier New"/>
              </w:rPr>
            </w:pPr>
            <w:proofErr w:type="spellStart"/>
            <w:r w:rsidRPr="003D65C2">
              <w:rPr>
                <w:rFonts w:ascii="Courier New" w:hAnsi="Courier New" w:cs="Courier New"/>
              </w:rPr>
              <w:t>in_our_store_at_locations</w:t>
            </w:r>
            <w:proofErr w:type="spellEnd"/>
            <w:r w:rsidRPr="003D65C2">
              <w:rPr>
                <w:rFonts w:ascii="Courier New" w:hAnsi="Courier New" w:cs="Courier New"/>
              </w:rPr>
              <w:t>_</w:t>
            </w:r>
          </w:p>
          <w:p w14:paraId="5C84D5AB" w14:textId="7F6A62BB" w:rsidR="001B31C8" w:rsidRPr="006E7A40" w:rsidRDefault="001B31C8" w:rsidP="003D65C2">
            <w:pPr>
              <w:rPr>
                <w:rFonts w:ascii="Courier New" w:hAnsi="Courier New" w:cs="Courier New"/>
                <w:sz w:val="16"/>
                <w:szCs w:val="14"/>
              </w:rPr>
            </w:pPr>
            <w:proofErr w:type="spellStart"/>
            <w:r w:rsidRPr="003D65C2">
              <w:rPr>
                <w:rFonts w:ascii="Courier New" w:hAnsi="Courier New" w:cs="Courier New"/>
              </w:rPr>
              <w:t>in_NY_NJ_PA_NV_FL</w:t>
            </w:r>
            <w:proofErr w:type="spellEnd"/>
          </w:p>
        </w:tc>
      </w:tr>
      <w:tr w:rsidR="001B31C8" w14:paraId="5BA29659" w14:textId="77777777" w:rsidTr="001B31C8">
        <w:tc>
          <w:tcPr>
            <w:tcW w:w="355" w:type="dxa"/>
          </w:tcPr>
          <w:p w14:paraId="361D4F92" w14:textId="6405D862" w:rsidR="001B31C8" w:rsidRPr="006E7A40" w:rsidRDefault="001B31C8" w:rsidP="0099719C">
            <w:pPr>
              <w:jc w:val="center"/>
            </w:pPr>
            <w:r>
              <w:t>2</w:t>
            </w:r>
          </w:p>
        </w:tc>
        <w:tc>
          <w:tcPr>
            <w:tcW w:w="4764" w:type="dxa"/>
            <w:vAlign w:val="center"/>
          </w:tcPr>
          <w:p w14:paraId="4FCA743C" w14:textId="62962BDB" w:rsidR="001B31C8" w:rsidRDefault="001B31C8" w:rsidP="001A3FCA">
            <w:r w:rsidRPr="006E7A40">
              <w:t>Cannot include periods (.), exclamation points (!), accent grave (`), or brackets ([])</w:t>
            </w:r>
          </w:p>
        </w:tc>
        <w:tc>
          <w:tcPr>
            <w:tcW w:w="4231" w:type="dxa"/>
          </w:tcPr>
          <w:p w14:paraId="1614223D" w14:textId="77777777" w:rsidR="001B31C8" w:rsidRPr="003D65C2" w:rsidRDefault="001B31C8" w:rsidP="0099719C">
            <w:pPr>
              <w:rPr>
                <w:rFonts w:ascii="Courier New" w:hAnsi="Courier New" w:cs="Courier New"/>
              </w:rPr>
            </w:pPr>
            <w:proofErr w:type="spellStart"/>
            <w:r w:rsidRPr="003D65C2">
              <w:rPr>
                <w:rFonts w:ascii="Courier New" w:hAnsi="Courier New" w:cs="Courier New"/>
              </w:rPr>
              <w:t>First.Name</w:t>
            </w:r>
            <w:proofErr w:type="spellEnd"/>
          </w:p>
          <w:p w14:paraId="14AD4561" w14:textId="77777777" w:rsidR="001B31C8" w:rsidRPr="003D65C2" w:rsidRDefault="001B31C8" w:rsidP="0099719C">
            <w:pPr>
              <w:rPr>
                <w:rFonts w:ascii="Courier New" w:hAnsi="Courier New" w:cs="Courier New"/>
              </w:rPr>
            </w:pPr>
            <w:r w:rsidRPr="003D65C2">
              <w:rPr>
                <w:rFonts w:ascii="Courier New" w:hAnsi="Courier New" w:cs="Courier New"/>
              </w:rPr>
              <w:t>City!</w:t>
            </w:r>
          </w:p>
          <w:p w14:paraId="13BCE8D7" w14:textId="77777777" w:rsidR="001B31C8" w:rsidRPr="003D65C2" w:rsidRDefault="001B31C8" w:rsidP="0099719C">
            <w:pPr>
              <w:rPr>
                <w:rFonts w:ascii="Courier New" w:hAnsi="Courier New" w:cs="Courier New"/>
              </w:rPr>
            </w:pPr>
            <w:r w:rsidRPr="003D65C2">
              <w:rPr>
                <w:rFonts w:ascii="Courier New" w:hAnsi="Courier New" w:cs="Courier New"/>
              </w:rPr>
              <w:t>`ID</w:t>
            </w:r>
          </w:p>
          <w:p w14:paraId="24DA0946" w14:textId="1FE0F252" w:rsidR="001B31C8" w:rsidRDefault="001B31C8" w:rsidP="0099719C">
            <w:r w:rsidRPr="003D65C2">
              <w:rPr>
                <w:rFonts w:ascii="Courier New" w:hAnsi="Courier New" w:cs="Courier New"/>
              </w:rPr>
              <w:t>[Date Of Birth]</w:t>
            </w:r>
          </w:p>
        </w:tc>
      </w:tr>
      <w:tr w:rsidR="001B31C8" w14:paraId="2EC270EE" w14:textId="77777777" w:rsidTr="001B31C8">
        <w:tc>
          <w:tcPr>
            <w:tcW w:w="355" w:type="dxa"/>
          </w:tcPr>
          <w:p w14:paraId="2BD5CF6B" w14:textId="4F4B0F60" w:rsidR="001B31C8" w:rsidRPr="00886847" w:rsidRDefault="001B31C8" w:rsidP="0099719C">
            <w:pPr>
              <w:jc w:val="center"/>
            </w:pPr>
            <w:r>
              <w:t>3</w:t>
            </w:r>
          </w:p>
        </w:tc>
        <w:tc>
          <w:tcPr>
            <w:tcW w:w="4764" w:type="dxa"/>
            <w:vAlign w:val="center"/>
          </w:tcPr>
          <w:p w14:paraId="076EBEF5" w14:textId="1D8253CE" w:rsidR="001B31C8" w:rsidRDefault="001B31C8" w:rsidP="001A3FCA">
            <w:r w:rsidRPr="00886847">
              <w:t>Cannot include spaces</w:t>
            </w:r>
          </w:p>
        </w:tc>
        <w:tc>
          <w:tcPr>
            <w:tcW w:w="4231" w:type="dxa"/>
          </w:tcPr>
          <w:p w14:paraId="3EA082B0" w14:textId="38DF5926" w:rsidR="001B31C8" w:rsidRPr="00886847" w:rsidRDefault="001B31C8" w:rsidP="00CF1B0B">
            <w:pPr>
              <w:rPr>
                <w:rFonts w:ascii="Courier New" w:hAnsi="Courier New" w:cs="Courier New"/>
              </w:rPr>
            </w:pPr>
            <w:r w:rsidRPr="00886847">
              <w:rPr>
                <w:rFonts w:ascii="Courier New" w:hAnsi="Courier New" w:cs="Courier New"/>
              </w:rPr>
              <w:t>First</w:t>
            </w:r>
            <w:r w:rsidRPr="00886847">
              <w:rPr>
                <w:rFonts w:ascii="Courier New" w:hAnsi="Courier New" w:cs="Courier New"/>
                <w:u w:val="single" w:color="A8D08D" w:themeColor="accent6" w:themeTint="99"/>
              </w:rPr>
              <w:t xml:space="preserve"> </w:t>
            </w:r>
            <w:r w:rsidRPr="00886847">
              <w:rPr>
                <w:rFonts w:ascii="Courier New" w:hAnsi="Courier New" w:cs="Courier New"/>
              </w:rPr>
              <w:t>Name</w:t>
            </w:r>
          </w:p>
        </w:tc>
      </w:tr>
      <w:tr w:rsidR="001B31C8" w14:paraId="6E1E0EDB" w14:textId="77777777" w:rsidTr="001B31C8">
        <w:tc>
          <w:tcPr>
            <w:tcW w:w="355" w:type="dxa"/>
          </w:tcPr>
          <w:p w14:paraId="7047226E" w14:textId="0D99C5AC" w:rsidR="001B31C8" w:rsidRPr="00531334" w:rsidRDefault="001B31C8" w:rsidP="0099719C">
            <w:pPr>
              <w:jc w:val="center"/>
            </w:pPr>
            <w:r>
              <w:t>4</w:t>
            </w:r>
          </w:p>
        </w:tc>
        <w:tc>
          <w:tcPr>
            <w:tcW w:w="4764" w:type="dxa"/>
            <w:vAlign w:val="center"/>
          </w:tcPr>
          <w:p w14:paraId="74732FE0" w14:textId="4482FD95" w:rsidR="001B31C8" w:rsidRDefault="001B31C8" w:rsidP="001A3FCA">
            <w:r w:rsidRPr="00531334">
              <w:t>Cannot include low-order ASCII characters</w:t>
            </w:r>
          </w:p>
        </w:tc>
        <w:tc>
          <w:tcPr>
            <w:tcW w:w="4231" w:type="dxa"/>
          </w:tcPr>
          <w:p w14:paraId="0200A747" w14:textId="06EE8436" w:rsidR="001B31C8" w:rsidRDefault="001B31C8" w:rsidP="0099719C">
            <w:r>
              <w:t xml:space="preserve">See the left-hand table at </w:t>
            </w:r>
            <w:hyperlink r:id="rId29" w:history="1">
              <w:r w:rsidRPr="00CF1B0B">
                <w:rPr>
                  <w:rStyle w:val="Hyperlink"/>
                </w:rPr>
                <w:t>https://www.asciitable.com/</w:t>
              </w:r>
            </w:hyperlink>
          </w:p>
        </w:tc>
      </w:tr>
      <w:tr w:rsidR="001B31C8" w14:paraId="36F2292E" w14:textId="77777777" w:rsidTr="001B31C8">
        <w:tc>
          <w:tcPr>
            <w:tcW w:w="355" w:type="dxa"/>
          </w:tcPr>
          <w:p w14:paraId="5CB7F6F0" w14:textId="5F410B42" w:rsidR="001B31C8" w:rsidRPr="00CF1B0B" w:rsidRDefault="001B31C8" w:rsidP="0099719C">
            <w:pPr>
              <w:jc w:val="center"/>
            </w:pPr>
            <w:r>
              <w:t>5</w:t>
            </w:r>
          </w:p>
        </w:tc>
        <w:tc>
          <w:tcPr>
            <w:tcW w:w="4764" w:type="dxa"/>
            <w:vAlign w:val="center"/>
          </w:tcPr>
          <w:p w14:paraId="122CCD04" w14:textId="7400C5FA" w:rsidR="001B31C8" w:rsidRDefault="001B31C8" w:rsidP="001A3FCA">
            <w:r w:rsidRPr="00CF1B0B">
              <w:t>Cannot start with a blank space</w:t>
            </w:r>
          </w:p>
        </w:tc>
        <w:tc>
          <w:tcPr>
            <w:tcW w:w="4231" w:type="dxa"/>
          </w:tcPr>
          <w:p w14:paraId="5BC1DAC2" w14:textId="784EB8DF" w:rsidR="001B31C8" w:rsidRDefault="001B31C8" w:rsidP="0099719C">
            <w:r w:rsidRPr="00886847">
              <w:rPr>
                <w:rFonts w:ascii="Courier New" w:hAnsi="Courier New" w:cs="Courier New"/>
                <w:u w:val="single" w:color="A8D08D" w:themeColor="accent6" w:themeTint="99"/>
              </w:rPr>
              <w:t xml:space="preserve">     </w:t>
            </w:r>
            <w:r>
              <w:rPr>
                <w:rFonts w:ascii="Courier New" w:hAnsi="Courier New" w:cs="Courier New"/>
              </w:rPr>
              <w:t>LastName</w:t>
            </w:r>
          </w:p>
        </w:tc>
      </w:tr>
    </w:tbl>
    <w:p w14:paraId="3D32A94B" w14:textId="05DF3A73" w:rsidR="0029125F" w:rsidRDefault="00CA3582" w:rsidP="00287820">
      <w:pPr>
        <w:pStyle w:val="Heading3"/>
      </w:pPr>
      <w:r w:rsidRPr="00CA3582">
        <w:t>Data Types</w:t>
      </w:r>
    </w:p>
    <w:p w14:paraId="3943466B" w14:textId="5E89ADD0" w:rsidR="001A3FCA" w:rsidRPr="00723354" w:rsidRDefault="001A3FCA" w:rsidP="001A3FCA">
      <w:pPr>
        <w:rPr>
          <w:rFonts w:cstheme="minorHAnsi"/>
        </w:rPr>
      </w:pPr>
      <w:r w:rsidRPr="00723354">
        <w:rPr>
          <w:rFonts w:cstheme="minorHAnsi"/>
        </w:rPr>
        <w:t xml:space="preserve">Access distinguishes between </w:t>
      </w:r>
      <w:r w:rsidR="00805CCF" w:rsidRPr="00723354">
        <w:rPr>
          <w:rFonts w:cstheme="minorHAnsi"/>
        </w:rPr>
        <w:t>distinct types</w:t>
      </w:r>
      <w:r w:rsidRPr="00723354">
        <w:rPr>
          <w:rFonts w:cstheme="minorHAnsi"/>
        </w:rPr>
        <w:t xml:space="preserve"> of values: text, numbers, currencies, dates, hyperlinks, attached files, check boxes (yes/no), and more.</w:t>
      </w:r>
    </w:p>
    <w:p w14:paraId="64F13C67" w14:textId="7E11C0C8" w:rsidR="001A3FCA" w:rsidRPr="00723354" w:rsidRDefault="001A3FCA" w:rsidP="001A3FCA">
      <w:pPr>
        <w:rPr>
          <w:rFonts w:cstheme="minorHAnsi"/>
        </w:rPr>
      </w:pPr>
      <w:r w:rsidRPr="00723354">
        <w:rPr>
          <w:rFonts w:cstheme="minorHAnsi"/>
        </w:rPr>
        <w:t>Each of the fields in our tables will be of one of these types.</w:t>
      </w:r>
      <w:r>
        <w:rPr>
          <w:rFonts w:cstheme="minorHAnsi"/>
        </w:rPr>
        <w:t xml:space="preserve"> </w:t>
      </w:r>
      <w:r w:rsidR="00805CCF">
        <w:rPr>
          <w:rFonts w:cstheme="minorHAnsi"/>
        </w:rPr>
        <w:t>A part of</w:t>
      </w:r>
      <w:r>
        <w:rPr>
          <w:rFonts w:cstheme="minorHAnsi"/>
        </w:rPr>
        <w:t xml:space="preserve"> the available field types to choose from are:</w:t>
      </w:r>
    </w:p>
    <w:tbl>
      <w:tblPr>
        <w:tblStyle w:val="TableGrid"/>
        <w:tblW w:w="0" w:type="auto"/>
        <w:tblLook w:val="04A0" w:firstRow="1" w:lastRow="0" w:firstColumn="1" w:lastColumn="0" w:noHBand="0" w:noVBand="1"/>
      </w:tblPr>
      <w:tblGrid>
        <w:gridCol w:w="4675"/>
        <w:gridCol w:w="4675"/>
      </w:tblGrid>
      <w:tr w:rsidR="001A3FCA" w:rsidRPr="001A3FCA" w14:paraId="3050C210" w14:textId="77777777" w:rsidTr="001A3FCA">
        <w:tc>
          <w:tcPr>
            <w:tcW w:w="4675" w:type="dxa"/>
          </w:tcPr>
          <w:p w14:paraId="5E00FED5" w14:textId="77777777" w:rsidR="001A3FCA" w:rsidRPr="001A3FCA" w:rsidRDefault="001A3FCA" w:rsidP="001A3FCA">
            <w:pPr>
              <w:jc w:val="center"/>
              <w:rPr>
                <w:b/>
                <w:bCs/>
              </w:rPr>
            </w:pPr>
            <w:r w:rsidRPr="001A3FCA">
              <w:rPr>
                <w:b/>
                <w:bCs/>
              </w:rPr>
              <w:t>Data Type</w:t>
            </w:r>
          </w:p>
        </w:tc>
        <w:tc>
          <w:tcPr>
            <w:tcW w:w="4675" w:type="dxa"/>
          </w:tcPr>
          <w:p w14:paraId="673D28BD" w14:textId="77777777" w:rsidR="001A3FCA" w:rsidRPr="001A3FCA" w:rsidRDefault="001A3FCA" w:rsidP="001A3FCA">
            <w:pPr>
              <w:jc w:val="center"/>
              <w:rPr>
                <w:b/>
                <w:bCs/>
              </w:rPr>
            </w:pPr>
            <w:r w:rsidRPr="001A3FCA">
              <w:rPr>
                <w:b/>
                <w:bCs/>
              </w:rPr>
              <w:t>Description</w:t>
            </w:r>
          </w:p>
        </w:tc>
      </w:tr>
      <w:tr w:rsidR="001A3FCA" w:rsidRPr="001A3FCA" w14:paraId="6F3976CC" w14:textId="77777777" w:rsidTr="001A3FCA">
        <w:tc>
          <w:tcPr>
            <w:tcW w:w="4675" w:type="dxa"/>
          </w:tcPr>
          <w:p w14:paraId="2531ACC4" w14:textId="77777777" w:rsidR="001A3FCA" w:rsidRPr="001A3FCA" w:rsidRDefault="001A3FCA" w:rsidP="006F4C3C">
            <w:r w:rsidRPr="001A3FCA">
              <w:t>Short text</w:t>
            </w:r>
          </w:p>
        </w:tc>
        <w:tc>
          <w:tcPr>
            <w:tcW w:w="4675" w:type="dxa"/>
          </w:tcPr>
          <w:p w14:paraId="7DBDA395" w14:textId="77777777" w:rsidR="001A3FCA" w:rsidRPr="001A3FCA" w:rsidRDefault="001A3FCA" w:rsidP="006F4C3C">
            <w:r w:rsidRPr="001A3FCA">
              <w:t>Alphanumeric characters</w:t>
            </w:r>
          </w:p>
        </w:tc>
      </w:tr>
      <w:tr w:rsidR="001A3FCA" w:rsidRPr="001A3FCA" w14:paraId="30D1CE77" w14:textId="77777777" w:rsidTr="001A3FCA">
        <w:tc>
          <w:tcPr>
            <w:tcW w:w="4675" w:type="dxa"/>
          </w:tcPr>
          <w:p w14:paraId="0A8F7111" w14:textId="77777777" w:rsidR="001A3FCA" w:rsidRPr="001A3FCA" w:rsidRDefault="001A3FCA" w:rsidP="006F4C3C">
            <w:r w:rsidRPr="001A3FCA">
              <w:t>Long text</w:t>
            </w:r>
          </w:p>
        </w:tc>
        <w:tc>
          <w:tcPr>
            <w:tcW w:w="4675" w:type="dxa"/>
          </w:tcPr>
          <w:p w14:paraId="3BF13D84" w14:textId="77777777" w:rsidR="001A3FCA" w:rsidRPr="001A3FCA" w:rsidRDefault="001A3FCA" w:rsidP="006F4C3C">
            <w:r w:rsidRPr="001A3FCA">
              <w:t>Alphanumeric characters</w:t>
            </w:r>
          </w:p>
        </w:tc>
      </w:tr>
      <w:tr w:rsidR="001A3FCA" w:rsidRPr="001A3FCA" w14:paraId="7BA123A6" w14:textId="77777777" w:rsidTr="001A3FCA">
        <w:tc>
          <w:tcPr>
            <w:tcW w:w="4675" w:type="dxa"/>
          </w:tcPr>
          <w:p w14:paraId="7BEA7914" w14:textId="77777777" w:rsidR="001A3FCA" w:rsidRPr="001A3FCA" w:rsidRDefault="001A3FCA" w:rsidP="006F4C3C">
            <w:r w:rsidRPr="001A3FCA">
              <w:t>Number</w:t>
            </w:r>
          </w:p>
        </w:tc>
        <w:tc>
          <w:tcPr>
            <w:tcW w:w="4675" w:type="dxa"/>
          </w:tcPr>
          <w:p w14:paraId="6D33E9E7" w14:textId="77777777" w:rsidR="001A3FCA" w:rsidRPr="001A3FCA" w:rsidRDefault="001A3FCA" w:rsidP="006F4C3C">
            <w:r w:rsidRPr="001A3FCA">
              <w:t>Numeric values</w:t>
            </w:r>
          </w:p>
        </w:tc>
      </w:tr>
      <w:tr w:rsidR="001A3FCA" w:rsidRPr="001A3FCA" w14:paraId="086677E2" w14:textId="77777777" w:rsidTr="001A3FCA">
        <w:tc>
          <w:tcPr>
            <w:tcW w:w="4675" w:type="dxa"/>
          </w:tcPr>
          <w:p w14:paraId="6FE18453" w14:textId="77777777" w:rsidR="001A3FCA" w:rsidRPr="001A3FCA" w:rsidRDefault="001A3FCA" w:rsidP="006F4C3C">
            <w:r w:rsidRPr="001A3FCA">
              <w:t>Large Number</w:t>
            </w:r>
          </w:p>
        </w:tc>
        <w:tc>
          <w:tcPr>
            <w:tcW w:w="4675" w:type="dxa"/>
          </w:tcPr>
          <w:p w14:paraId="399E4915" w14:textId="77777777" w:rsidR="001A3FCA" w:rsidRPr="001A3FCA" w:rsidRDefault="001A3FCA" w:rsidP="006F4C3C">
            <w:r w:rsidRPr="001A3FCA">
              <w:t>Numeric values</w:t>
            </w:r>
          </w:p>
        </w:tc>
      </w:tr>
      <w:tr w:rsidR="001A3FCA" w:rsidRPr="001A3FCA" w14:paraId="3C7EEFE1" w14:textId="77777777" w:rsidTr="001A3FCA">
        <w:tc>
          <w:tcPr>
            <w:tcW w:w="4675" w:type="dxa"/>
          </w:tcPr>
          <w:p w14:paraId="5E11D6FE" w14:textId="77777777" w:rsidR="001A3FCA" w:rsidRPr="001A3FCA" w:rsidRDefault="001A3FCA" w:rsidP="006F4C3C">
            <w:r w:rsidRPr="001A3FCA">
              <w:t>Date/Time</w:t>
            </w:r>
          </w:p>
        </w:tc>
        <w:tc>
          <w:tcPr>
            <w:tcW w:w="4675" w:type="dxa"/>
          </w:tcPr>
          <w:p w14:paraId="6D71A975" w14:textId="77777777" w:rsidR="001A3FCA" w:rsidRPr="001A3FCA" w:rsidRDefault="001A3FCA" w:rsidP="006F4C3C">
            <w:r w:rsidRPr="001A3FCA">
              <w:t>Date and time data</w:t>
            </w:r>
          </w:p>
        </w:tc>
      </w:tr>
      <w:tr w:rsidR="001A3FCA" w:rsidRPr="001A3FCA" w14:paraId="76315E2A" w14:textId="77777777" w:rsidTr="001A3FCA">
        <w:tc>
          <w:tcPr>
            <w:tcW w:w="4675" w:type="dxa"/>
          </w:tcPr>
          <w:p w14:paraId="6CC566AC" w14:textId="77777777" w:rsidR="001A3FCA" w:rsidRPr="001A3FCA" w:rsidRDefault="001A3FCA" w:rsidP="006F4C3C">
            <w:r w:rsidRPr="001A3FCA">
              <w:t>Currency</w:t>
            </w:r>
          </w:p>
        </w:tc>
        <w:tc>
          <w:tcPr>
            <w:tcW w:w="4675" w:type="dxa"/>
          </w:tcPr>
          <w:p w14:paraId="6C00CFD0" w14:textId="77777777" w:rsidR="001A3FCA" w:rsidRPr="001A3FCA" w:rsidRDefault="001A3FCA" w:rsidP="006F4C3C">
            <w:r w:rsidRPr="001A3FCA">
              <w:t>Monetary data</w:t>
            </w:r>
          </w:p>
        </w:tc>
      </w:tr>
      <w:tr w:rsidR="001A3FCA" w:rsidRPr="001A3FCA" w14:paraId="569FFD91" w14:textId="77777777" w:rsidTr="001A3FCA">
        <w:tc>
          <w:tcPr>
            <w:tcW w:w="4675" w:type="dxa"/>
          </w:tcPr>
          <w:p w14:paraId="5EF657FC" w14:textId="77777777" w:rsidR="001A3FCA" w:rsidRPr="001A3FCA" w:rsidRDefault="001A3FCA" w:rsidP="006F4C3C">
            <w:r w:rsidRPr="001A3FCA">
              <w:lastRenderedPageBreak/>
              <w:t>AutoNumber</w:t>
            </w:r>
          </w:p>
        </w:tc>
        <w:tc>
          <w:tcPr>
            <w:tcW w:w="4675" w:type="dxa"/>
          </w:tcPr>
          <w:p w14:paraId="2B9A3996" w14:textId="77777777" w:rsidR="001A3FCA" w:rsidRPr="001A3FCA" w:rsidRDefault="001A3FCA" w:rsidP="006F4C3C">
            <w:r w:rsidRPr="001A3FCA">
              <w:t>Automatic number increments</w:t>
            </w:r>
          </w:p>
        </w:tc>
      </w:tr>
      <w:tr w:rsidR="001A3FCA" w:rsidRPr="001A3FCA" w14:paraId="35D9A26D" w14:textId="77777777" w:rsidTr="001A3FCA">
        <w:tc>
          <w:tcPr>
            <w:tcW w:w="4675" w:type="dxa"/>
          </w:tcPr>
          <w:p w14:paraId="52CF87DB" w14:textId="77777777" w:rsidR="001A3FCA" w:rsidRPr="001A3FCA" w:rsidRDefault="001A3FCA" w:rsidP="006F4C3C">
            <w:r w:rsidRPr="001A3FCA">
              <w:t>Yes/No</w:t>
            </w:r>
          </w:p>
        </w:tc>
        <w:tc>
          <w:tcPr>
            <w:tcW w:w="4675" w:type="dxa"/>
          </w:tcPr>
          <w:p w14:paraId="7E9BB0C6" w14:textId="77777777" w:rsidR="001A3FCA" w:rsidRPr="001A3FCA" w:rsidRDefault="001A3FCA" w:rsidP="006F4C3C">
            <w:r w:rsidRPr="001A3FCA">
              <w:t>Logical values: Yes/No, True/False, etc.</w:t>
            </w:r>
          </w:p>
        </w:tc>
      </w:tr>
      <w:tr w:rsidR="001A3FCA" w:rsidRPr="001A3FCA" w14:paraId="30BE9357" w14:textId="77777777" w:rsidTr="001A3FCA">
        <w:tc>
          <w:tcPr>
            <w:tcW w:w="4675" w:type="dxa"/>
          </w:tcPr>
          <w:p w14:paraId="79390B3B" w14:textId="77777777" w:rsidR="001A3FCA" w:rsidRPr="001A3FCA" w:rsidRDefault="001A3FCA" w:rsidP="006F4C3C">
            <w:r w:rsidRPr="001A3FCA">
              <w:t>OLE Objects</w:t>
            </w:r>
          </w:p>
        </w:tc>
        <w:tc>
          <w:tcPr>
            <w:tcW w:w="4675" w:type="dxa"/>
          </w:tcPr>
          <w:p w14:paraId="1C70DC42" w14:textId="77777777" w:rsidR="001A3FCA" w:rsidRPr="001A3FCA" w:rsidRDefault="001A3FCA" w:rsidP="006F4C3C">
            <w:r w:rsidRPr="001A3FCA">
              <w:t>Pictures, graphs, sound, video</w:t>
            </w:r>
          </w:p>
        </w:tc>
      </w:tr>
      <w:tr w:rsidR="001A3FCA" w:rsidRPr="001A3FCA" w14:paraId="2466D7DB" w14:textId="77777777" w:rsidTr="001A3FCA">
        <w:tc>
          <w:tcPr>
            <w:tcW w:w="4675" w:type="dxa"/>
          </w:tcPr>
          <w:p w14:paraId="1A272F66" w14:textId="77777777" w:rsidR="001A3FCA" w:rsidRPr="001A3FCA" w:rsidRDefault="001A3FCA" w:rsidP="006F4C3C">
            <w:r w:rsidRPr="001A3FCA">
              <w:t>Hyperlink</w:t>
            </w:r>
          </w:p>
        </w:tc>
        <w:tc>
          <w:tcPr>
            <w:tcW w:w="4675" w:type="dxa"/>
          </w:tcPr>
          <w:p w14:paraId="6C5217C5" w14:textId="77777777" w:rsidR="001A3FCA" w:rsidRPr="001A3FCA" w:rsidRDefault="001A3FCA" w:rsidP="006F4C3C">
            <w:r w:rsidRPr="001A3FCA">
              <w:t>Line to an Internet resource</w:t>
            </w:r>
          </w:p>
        </w:tc>
      </w:tr>
      <w:tr w:rsidR="001A3FCA" w:rsidRPr="001A3FCA" w14:paraId="61AF3F51" w14:textId="77777777" w:rsidTr="001A3FCA">
        <w:tc>
          <w:tcPr>
            <w:tcW w:w="4675" w:type="dxa"/>
          </w:tcPr>
          <w:p w14:paraId="1873A6A1" w14:textId="77777777" w:rsidR="001A3FCA" w:rsidRPr="001A3FCA" w:rsidRDefault="001A3FCA" w:rsidP="006F4C3C">
            <w:r w:rsidRPr="001A3FCA">
              <w:t>Attachment</w:t>
            </w:r>
          </w:p>
        </w:tc>
        <w:tc>
          <w:tcPr>
            <w:tcW w:w="4675" w:type="dxa"/>
          </w:tcPr>
          <w:p w14:paraId="27CC3F90" w14:textId="77777777" w:rsidR="001A3FCA" w:rsidRPr="001A3FCA" w:rsidRDefault="001A3FCA" w:rsidP="006F4C3C">
            <w:r w:rsidRPr="001A3FCA">
              <w:t>External files</w:t>
            </w:r>
          </w:p>
        </w:tc>
      </w:tr>
      <w:tr w:rsidR="001A3FCA" w:rsidRPr="001A3FCA" w14:paraId="5C32B91A" w14:textId="77777777" w:rsidTr="001A3FCA">
        <w:tc>
          <w:tcPr>
            <w:tcW w:w="4675" w:type="dxa"/>
          </w:tcPr>
          <w:p w14:paraId="1B1CF59F" w14:textId="77777777" w:rsidR="001A3FCA" w:rsidRPr="001A3FCA" w:rsidRDefault="001A3FCA" w:rsidP="006F4C3C">
            <w:r w:rsidRPr="001A3FCA">
              <w:t>Calculated</w:t>
            </w:r>
          </w:p>
        </w:tc>
        <w:tc>
          <w:tcPr>
            <w:tcW w:w="4675" w:type="dxa"/>
          </w:tcPr>
          <w:p w14:paraId="41079D84" w14:textId="77777777" w:rsidR="001A3FCA" w:rsidRPr="001A3FCA" w:rsidRDefault="001A3FCA" w:rsidP="006F4C3C">
            <w:r w:rsidRPr="001A3FCA">
              <w:t>Stores calculations based on other fields</w:t>
            </w:r>
          </w:p>
        </w:tc>
      </w:tr>
      <w:tr w:rsidR="001A3FCA" w:rsidRPr="001A3FCA" w14:paraId="77DA004A" w14:textId="77777777" w:rsidTr="001A3FCA">
        <w:tc>
          <w:tcPr>
            <w:tcW w:w="4675" w:type="dxa"/>
          </w:tcPr>
          <w:p w14:paraId="20F406B8" w14:textId="77777777" w:rsidR="001A3FCA" w:rsidRPr="001A3FCA" w:rsidRDefault="001A3FCA" w:rsidP="006F4C3C">
            <w:r w:rsidRPr="001A3FCA">
              <w:t>Lookup Wizard</w:t>
            </w:r>
          </w:p>
        </w:tc>
        <w:tc>
          <w:tcPr>
            <w:tcW w:w="4675" w:type="dxa"/>
          </w:tcPr>
          <w:p w14:paraId="4CB28660" w14:textId="77777777" w:rsidR="001A3FCA" w:rsidRPr="001A3FCA" w:rsidRDefault="001A3FCA" w:rsidP="006F4C3C">
            <w:r w:rsidRPr="001A3FCA">
              <w:t>Displays data from another table</w:t>
            </w:r>
          </w:p>
        </w:tc>
      </w:tr>
    </w:tbl>
    <w:p w14:paraId="0A113FEF" w14:textId="5D379BFE" w:rsidR="005F4849" w:rsidRPr="005F4849" w:rsidRDefault="00495DD6" w:rsidP="004F5923">
      <w:pPr>
        <w:pStyle w:val="Heading2"/>
        <w:spacing w:after="0"/>
      </w:pPr>
      <w:r w:rsidRPr="00495DD6">
        <w:t xml:space="preserve">Primary Key </w:t>
      </w:r>
      <w:r>
        <w:t xml:space="preserve">of a </w:t>
      </w:r>
      <w:r w:rsidRPr="00495DD6">
        <w:t xml:space="preserve">Table </w:t>
      </w:r>
    </w:p>
    <w:p w14:paraId="0DD02203" w14:textId="269F9736" w:rsidR="0023505C" w:rsidRPr="00723354" w:rsidRDefault="0023505C" w:rsidP="004F5923">
      <w:pPr>
        <w:rPr>
          <w:rFonts w:cstheme="minorHAnsi"/>
        </w:rPr>
      </w:pPr>
      <w:r w:rsidRPr="00723354">
        <w:rPr>
          <w:rFonts w:cstheme="minorHAnsi"/>
        </w:rPr>
        <w:t xml:space="preserve">Since there might be </w:t>
      </w:r>
      <w:r w:rsidR="00A82946">
        <w:rPr>
          <w:rFonts w:cstheme="minorHAnsi"/>
        </w:rPr>
        <w:t>1000s of</w:t>
      </w:r>
      <w:r w:rsidRPr="00723354">
        <w:rPr>
          <w:rFonts w:cstheme="minorHAnsi"/>
        </w:rPr>
        <w:t xml:space="preserve"> items (records) in a table, </w:t>
      </w:r>
      <w:r w:rsidR="00495DD6">
        <w:rPr>
          <w:rFonts w:cstheme="minorHAnsi"/>
        </w:rPr>
        <w:t>some of which may have identical data,</w:t>
      </w:r>
      <w:r w:rsidR="00BC1484">
        <w:rPr>
          <w:rFonts w:cstheme="minorHAnsi"/>
        </w:rPr>
        <w:t xml:space="preserve"> </w:t>
      </w:r>
      <w:r w:rsidRPr="00723354">
        <w:rPr>
          <w:rFonts w:cstheme="minorHAnsi"/>
        </w:rPr>
        <w:t>we want to have a way to unique</w:t>
      </w:r>
      <w:r w:rsidR="00495DD6">
        <w:rPr>
          <w:rFonts w:cstheme="minorHAnsi"/>
        </w:rPr>
        <w:t>ly</w:t>
      </w:r>
      <w:r w:rsidRPr="00723354">
        <w:rPr>
          <w:rFonts w:cstheme="minorHAnsi"/>
        </w:rPr>
        <w:t xml:space="preserve"> refer to </w:t>
      </w:r>
      <w:r w:rsidR="00495DD6">
        <w:rPr>
          <w:rFonts w:cstheme="minorHAnsi"/>
        </w:rPr>
        <w:t>each record</w:t>
      </w:r>
      <w:r w:rsidRPr="00723354">
        <w:rPr>
          <w:rFonts w:cstheme="minorHAnsi"/>
        </w:rPr>
        <w:t xml:space="preserve">. So, we </w:t>
      </w:r>
      <w:r w:rsidR="00495DD6">
        <w:rPr>
          <w:rFonts w:cstheme="minorHAnsi"/>
        </w:rPr>
        <w:t xml:space="preserve">need to </w:t>
      </w:r>
      <w:r w:rsidRPr="00723354">
        <w:rPr>
          <w:rFonts w:cstheme="minorHAnsi"/>
        </w:rPr>
        <w:t>have:</w:t>
      </w:r>
    </w:p>
    <w:p w14:paraId="5CBC2690" w14:textId="223B1E88" w:rsidR="0023505C" w:rsidRPr="00723354" w:rsidRDefault="00511969" w:rsidP="0023505C">
      <w:pPr>
        <w:pStyle w:val="ListParagraph"/>
        <w:numPr>
          <w:ilvl w:val="0"/>
          <w:numId w:val="11"/>
        </w:numPr>
        <w:rPr>
          <w:rFonts w:cstheme="minorHAnsi"/>
        </w:rPr>
      </w:pPr>
      <w:r w:rsidRPr="00511969">
        <w:rPr>
          <w:rFonts w:cstheme="minorHAnsi"/>
        </w:rPr>
        <w:t xml:space="preserve">A </w:t>
      </w:r>
      <w:r w:rsidR="0023505C" w:rsidRPr="00723354">
        <w:rPr>
          <w:rFonts w:cstheme="minorHAnsi"/>
          <w:b/>
          <w:bCs/>
        </w:rPr>
        <w:t>Unique identifier</w:t>
      </w:r>
      <w:r w:rsidR="0023505C" w:rsidRPr="00723354">
        <w:rPr>
          <w:rFonts w:cstheme="minorHAnsi"/>
        </w:rPr>
        <w:t xml:space="preserve"> </w:t>
      </w:r>
      <w:r w:rsidR="00537794" w:rsidRPr="00723354">
        <w:rPr>
          <w:rFonts w:cstheme="minorHAnsi"/>
        </w:rPr>
        <w:t>is</w:t>
      </w:r>
      <w:r w:rsidR="0023505C" w:rsidRPr="00723354">
        <w:rPr>
          <w:rFonts w:cstheme="minorHAnsi"/>
        </w:rPr>
        <w:t xml:space="preserve"> a field (column) containing unique info about each record. Example: IDs</w:t>
      </w:r>
      <w:r w:rsidR="00495DD6">
        <w:rPr>
          <w:rFonts w:cstheme="minorHAnsi"/>
        </w:rPr>
        <w:t>, EMPLID, catalog codes</w:t>
      </w:r>
      <w:r w:rsidR="0023505C" w:rsidRPr="00723354">
        <w:rPr>
          <w:rFonts w:cstheme="minorHAnsi"/>
        </w:rPr>
        <w:t>.</w:t>
      </w:r>
    </w:p>
    <w:p w14:paraId="1152F679" w14:textId="205663BD" w:rsidR="002C45AF" w:rsidRPr="00723354" w:rsidRDefault="00511969" w:rsidP="00BF3F3B">
      <w:pPr>
        <w:pStyle w:val="ListParagraph"/>
        <w:numPr>
          <w:ilvl w:val="1"/>
          <w:numId w:val="11"/>
        </w:numPr>
        <w:rPr>
          <w:rFonts w:cstheme="minorHAnsi"/>
        </w:rPr>
      </w:pPr>
      <w:r w:rsidRPr="00511969">
        <w:rPr>
          <w:rFonts w:cstheme="minorHAnsi"/>
        </w:rPr>
        <w:t xml:space="preserve">A </w:t>
      </w:r>
      <w:r w:rsidR="00EE7503" w:rsidRPr="00723354">
        <w:rPr>
          <w:rFonts w:cstheme="minorHAnsi"/>
          <w:b/>
          <w:bCs/>
        </w:rPr>
        <w:t>Primary key</w:t>
      </w:r>
      <w:r w:rsidR="00EE7503" w:rsidRPr="00723354">
        <w:rPr>
          <w:rFonts w:cstheme="minorHAnsi"/>
        </w:rPr>
        <w:t xml:space="preserve"> </w:t>
      </w:r>
      <w:r w:rsidR="00537794" w:rsidRPr="00723354">
        <w:rPr>
          <w:rFonts w:cstheme="minorHAnsi"/>
        </w:rPr>
        <w:t xml:space="preserve">is </w:t>
      </w:r>
      <w:r w:rsidR="00BF3F3B">
        <w:rPr>
          <w:rFonts w:cstheme="minorHAnsi"/>
        </w:rPr>
        <w:t>a synonym of</w:t>
      </w:r>
      <w:r w:rsidR="00EE7503" w:rsidRPr="00723354">
        <w:rPr>
          <w:rFonts w:cstheme="minorHAnsi"/>
        </w:rPr>
        <w:t xml:space="preserve"> </w:t>
      </w:r>
      <w:r w:rsidR="00BF3F3B">
        <w:rPr>
          <w:rFonts w:cstheme="minorHAnsi"/>
        </w:rPr>
        <w:t>U</w:t>
      </w:r>
      <w:r w:rsidR="00EE7503" w:rsidRPr="00723354">
        <w:rPr>
          <w:rFonts w:cstheme="minorHAnsi"/>
        </w:rPr>
        <w:t xml:space="preserve">nique </w:t>
      </w:r>
      <w:r w:rsidR="00BF3F3B">
        <w:rPr>
          <w:rFonts w:cstheme="minorHAnsi"/>
        </w:rPr>
        <w:t>I</w:t>
      </w:r>
      <w:r w:rsidR="00EE7503" w:rsidRPr="00723354">
        <w:rPr>
          <w:rFonts w:cstheme="minorHAnsi"/>
        </w:rPr>
        <w:t>dentifier.</w:t>
      </w:r>
    </w:p>
    <w:p w14:paraId="5BFCEFA6" w14:textId="33FE7FD6" w:rsidR="00574DD6" w:rsidRDefault="00BC1484" w:rsidP="00C22004">
      <w:pPr>
        <w:rPr>
          <w:rFonts w:cstheme="minorHAnsi"/>
        </w:rPr>
      </w:pPr>
      <w:r w:rsidRPr="00EA10F7">
        <w:rPr>
          <w:rFonts w:cstheme="minorHAnsi"/>
          <w:u w:val="single" w:color="000000" w:themeColor="text1"/>
        </w:rPr>
        <w:t xml:space="preserve">Here is an example </w:t>
      </w:r>
      <w:r w:rsidR="00684CCD" w:rsidRPr="00EA10F7">
        <w:rPr>
          <w:rFonts w:cstheme="minorHAnsi"/>
          <w:u w:val="single" w:color="000000" w:themeColor="text1"/>
        </w:rPr>
        <w:t>illustrating</w:t>
      </w:r>
      <w:r w:rsidRPr="00EA10F7">
        <w:rPr>
          <w:rFonts w:cstheme="minorHAnsi"/>
          <w:u w:val="single" w:color="000000" w:themeColor="text1"/>
        </w:rPr>
        <w:t xml:space="preserve"> why primary keys are crucial</w:t>
      </w:r>
      <w:r>
        <w:rPr>
          <w:rFonts w:cstheme="minorHAnsi"/>
        </w:rPr>
        <w:t>:</w:t>
      </w:r>
    </w:p>
    <w:p w14:paraId="2E652473" w14:textId="4290AB58" w:rsidR="00BC1484" w:rsidRDefault="00BC1484" w:rsidP="00C22004">
      <w:pPr>
        <w:rPr>
          <w:rFonts w:cstheme="minorHAnsi"/>
        </w:rPr>
      </w:pPr>
      <w:r>
        <w:rPr>
          <w:rFonts w:cstheme="minorHAnsi"/>
        </w:rPr>
        <w:t xml:space="preserve">Suppose Brooklyn College stores student information in its database, which </w:t>
      </w:r>
      <w:r w:rsidR="00CD3641">
        <w:rPr>
          <w:rFonts w:cstheme="minorHAnsi"/>
        </w:rPr>
        <w:t>it stores</w:t>
      </w:r>
      <w:r>
        <w:rPr>
          <w:rFonts w:cstheme="minorHAnsi"/>
        </w:rPr>
        <w:t xml:space="preserve"> in a table called “Students</w:t>
      </w:r>
      <w:r w:rsidR="00CD3641">
        <w:rPr>
          <w:rFonts w:cstheme="minorHAnsi"/>
        </w:rPr>
        <w:t>.”</w:t>
      </w:r>
      <w:r>
        <w:rPr>
          <w:rFonts w:cstheme="minorHAnsi"/>
        </w:rPr>
        <w:t xml:space="preserve"> </w:t>
      </w:r>
      <w:r w:rsidR="00CD3641">
        <w:rPr>
          <w:rFonts w:cstheme="minorHAnsi"/>
        </w:rPr>
        <w:t>Here is a part of the</w:t>
      </w:r>
      <w:r w:rsidR="00DE4395">
        <w:rPr>
          <w:rFonts w:cstheme="minorHAnsi"/>
        </w:rPr>
        <w:t xml:space="preserve"> records in the</w:t>
      </w:r>
      <w:r>
        <w:rPr>
          <w:rFonts w:cstheme="minorHAnsi"/>
        </w:rPr>
        <w:t xml:space="preserve"> table:</w:t>
      </w:r>
    </w:p>
    <w:tbl>
      <w:tblPr>
        <w:tblStyle w:val="TableGrid"/>
        <w:tblW w:w="0" w:type="auto"/>
        <w:jc w:val="center"/>
        <w:tblLook w:val="04A0" w:firstRow="1" w:lastRow="0" w:firstColumn="1" w:lastColumn="0" w:noHBand="0" w:noVBand="1"/>
      </w:tblPr>
      <w:tblGrid>
        <w:gridCol w:w="1242"/>
        <w:gridCol w:w="1208"/>
        <w:gridCol w:w="2263"/>
      </w:tblGrid>
      <w:tr w:rsidR="00BD1F45" w:rsidRPr="001A3FCA" w14:paraId="393BB6B9" w14:textId="2DEE8BB3" w:rsidTr="00D865AC">
        <w:trPr>
          <w:jc w:val="center"/>
        </w:trPr>
        <w:tc>
          <w:tcPr>
            <w:tcW w:w="0" w:type="auto"/>
          </w:tcPr>
          <w:p w14:paraId="1760EEF1" w14:textId="21EFD0F3" w:rsidR="00BD1F45" w:rsidRPr="001A3FCA" w:rsidRDefault="00BD1F45" w:rsidP="0099719C">
            <w:pPr>
              <w:jc w:val="center"/>
              <w:rPr>
                <w:b/>
                <w:bCs/>
              </w:rPr>
            </w:pPr>
            <w:bookmarkStart w:id="2" w:name="_Hlk102001443"/>
            <w:r>
              <w:rPr>
                <w:b/>
                <w:bCs/>
              </w:rPr>
              <w:t>FirstName</w:t>
            </w:r>
          </w:p>
        </w:tc>
        <w:tc>
          <w:tcPr>
            <w:tcW w:w="0" w:type="auto"/>
          </w:tcPr>
          <w:p w14:paraId="7CBB51BD" w14:textId="7237F005" w:rsidR="00BD1F45" w:rsidRPr="001A3FCA" w:rsidRDefault="00BD1F45" w:rsidP="0099719C">
            <w:pPr>
              <w:jc w:val="center"/>
              <w:rPr>
                <w:b/>
                <w:bCs/>
              </w:rPr>
            </w:pPr>
            <w:r>
              <w:rPr>
                <w:b/>
                <w:bCs/>
              </w:rPr>
              <w:t>LastName</w:t>
            </w:r>
          </w:p>
        </w:tc>
        <w:tc>
          <w:tcPr>
            <w:tcW w:w="0" w:type="auto"/>
          </w:tcPr>
          <w:p w14:paraId="5FDC36DA" w14:textId="0E462F46" w:rsidR="00BD1F45" w:rsidRDefault="00BD1F45" w:rsidP="0099719C">
            <w:pPr>
              <w:jc w:val="center"/>
              <w:rPr>
                <w:b/>
                <w:bCs/>
              </w:rPr>
            </w:pPr>
            <w:proofErr w:type="spellStart"/>
            <w:r>
              <w:rPr>
                <w:b/>
                <w:bCs/>
              </w:rPr>
              <w:t>FiledForGraduation</w:t>
            </w:r>
            <w:proofErr w:type="spellEnd"/>
            <w:r>
              <w:rPr>
                <w:b/>
                <w:bCs/>
              </w:rPr>
              <w:t>?</w:t>
            </w:r>
          </w:p>
        </w:tc>
      </w:tr>
      <w:tr w:rsidR="00BD1F45" w:rsidRPr="001A3FCA" w14:paraId="7D4BD411" w14:textId="3B40D565" w:rsidTr="00D865AC">
        <w:trPr>
          <w:jc w:val="center"/>
        </w:trPr>
        <w:tc>
          <w:tcPr>
            <w:tcW w:w="0" w:type="auto"/>
          </w:tcPr>
          <w:p w14:paraId="42DDA2CF" w14:textId="74F8F423" w:rsidR="00BD1F45" w:rsidRPr="001A3FCA" w:rsidRDefault="00BD1F45" w:rsidP="00D865AC">
            <w:pPr>
              <w:jc w:val="center"/>
            </w:pPr>
            <w:r>
              <w:t>Jane</w:t>
            </w:r>
          </w:p>
        </w:tc>
        <w:tc>
          <w:tcPr>
            <w:tcW w:w="0" w:type="auto"/>
          </w:tcPr>
          <w:p w14:paraId="4BBBC39A" w14:textId="55E52003" w:rsidR="00BD1F45" w:rsidRPr="001A3FCA" w:rsidRDefault="00BD1F45" w:rsidP="00D865AC">
            <w:pPr>
              <w:jc w:val="center"/>
            </w:pPr>
            <w:r>
              <w:t>Doe</w:t>
            </w:r>
          </w:p>
        </w:tc>
        <w:sdt>
          <w:sdtPr>
            <w:id w:val="1638059152"/>
            <w14:checkbox>
              <w14:checked w14:val="1"/>
              <w14:checkedState w14:val="00FE" w14:font="Wingdings"/>
              <w14:uncheckedState w14:val="00A8" w14:font="Wingdings"/>
            </w14:checkbox>
          </w:sdtPr>
          <w:sdtContent>
            <w:tc>
              <w:tcPr>
                <w:tcW w:w="0" w:type="auto"/>
              </w:tcPr>
              <w:p w14:paraId="62C5AC24" w14:textId="56FC294F" w:rsidR="00BD1F45" w:rsidRPr="001A3FCA" w:rsidRDefault="0002638A" w:rsidP="00D865AC">
                <w:pPr>
                  <w:jc w:val="center"/>
                </w:pPr>
                <w:r>
                  <w:sym w:font="Wingdings" w:char="F0FE"/>
                </w:r>
              </w:p>
            </w:tc>
          </w:sdtContent>
        </w:sdt>
      </w:tr>
      <w:tr w:rsidR="00BD1F45" w:rsidRPr="001A3FCA" w14:paraId="2E01C89A" w14:textId="77777777" w:rsidTr="00D865AC">
        <w:trPr>
          <w:jc w:val="center"/>
        </w:trPr>
        <w:tc>
          <w:tcPr>
            <w:tcW w:w="0" w:type="auto"/>
            <w:gridSpan w:val="3"/>
          </w:tcPr>
          <w:p w14:paraId="2A8AE862" w14:textId="2063A19D" w:rsidR="00BD1F45" w:rsidRDefault="00BD1F45" w:rsidP="00D865AC">
            <w:pPr>
              <w:jc w:val="center"/>
            </w:pPr>
            <w:r>
              <w:t>…</w:t>
            </w:r>
          </w:p>
        </w:tc>
      </w:tr>
      <w:tr w:rsidR="00BD1F45" w:rsidRPr="001A3FCA" w14:paraId="38E5C4A2" w14:textId="67B9D4A6" w:rsidTr="00D865AC">
        <w:trPr>
          <w:jc w:val="center"/>
        </w:trPr>
        <w:tc>
          <w:tcPr>
            <w:tcW w:w="0" w:type="auto"/>
          </w:tcPr>
          <w:p w14:paraId="61138A4F" w14:textId="55E167CF" w:rsidR="00BD1F45" w:rsidRPr="001A3FCA" w:rsidRDefault="00BD1F45" w:rsidP="00D865AC">
            <w:pPr>
              <w:jc w:val="center"/>
            </w:pPr>
            <w:r>
              <w:t>Jane</w:t>
            </w:r>
          </w:p>
        </w:tc>
        <w:tc>
          <w:tcPr>
            <w:tcW w:w="0" w:type="auto"/>
          </w:tcPr>
          <w:p w14:paraId="45ADD589" w14:textId="6CE392D8" w:rsidR="00BD1F45" w:rsidRPr="001A3FCA" w:rsidRDefault="00BD1F45" w:rsidP="00D865AC">
            <w:pPr>
              <w:jc w:val="center"/>
            </w:pPr>
            <w:r>
              <w:t>Doe</w:t>
            </w:r>
          </w:p>
        </w:tc>
        <w:sdt>
          <w:sdtPr>
            <w:id w:val="-1303463113"/>
            <w14:checkbox>
              <w14:checked w14:val="0"/>
              <w14:checkedState w14:val="00FE" w14:font="Wingdings"/>
              <w14:uncheckedState w14:val="00A8" w14:font="Wingdings"/>
            </w14:checkbox>
          </w:sdtPr>
          <w:sdtContent>
            <w:tc>
              <w:tcPr>
                <w:tcW w:w="0" w:type="auto"/>
              </w:tcPr>
              <w:p w14:paraId="78EF4720" w14:textId="1535443C" w:rsidR="00BD1F45" w:rsidRPr="001A3FCA" w:rsidRDefault="0002638A" w:rsidP="00D865AC">
                <w:pPr>
                  <w:jc w:val="center"/>
                </w:pPr>
                <w:r>
                  <w:sym w:font="Wingdings" w:char="F0A8"/>
                </w:r>
              </w:p>
            </w:tc>
          </w:sdtContent>
        </w:sdt>
      </w:tr>
    </w:tbl>
    <w:bookmarkEnd w:id="2"/>
    <w:p w14:paraId="2AD8FB99" w14:textId="7C4956D5" w:rsidR="00BC1484" w:rsidRDefault="00BD1F45" w:rsidP="00BD1F45">
      <w:pPr>
        <w:spacing w:before="160"/>
        <w:rPr>
          <w:rFonts w:cstheme="minorHAnsi"/>
        </w:rPr>
      </w:pPr>
      <w:r>
        <w:rPr>
          <w:rFonts w:cstheme="minorHAnsi"/>
        </w:rPr>
        <w:t>There are two Jane Doe</w:t>
      </w:r>
      <w:r w:rsidR="00D865AC">
        <w:rPr>
          <w:rFonts w:cstheme="minorHAnsi"/>
        </w:rPr>
        <w:t>s</w:t>
      </w:r>
      <w:r>
        <w:rPr>
          <w:rFonts w:cstheme="minorHAnsi"/>
        </w:rPr>
        <w:t xml:space="preserve"> studying at Brooklyn College, only one of whom filed for graduation. Since the table has no ID that can uniquely distinguish between the two, the college might send notifications on graduation or the commencement ceremony to the wrong Jane Doe. Things can get even worse if </w:t>
      </w:r>
      <w:r w:rsidR="005A3DCE">
        <w:rPr>
          <w:rFonts w:cstheme="minorHAnsi"/>
        </w:rPr>
        <w:t xml:space="preserve">the college confuses their academic records or money that the Jane Does need to pay for </w:t>
      </w:r>
      <w:r w:rsidR="003C0AF8">
        <w:rPr>
          <w:rFonts w:cstheme="minorHAnsi"/>
        </w:rPr>
        <w:t>tuition</w:t>
      </w:r>
      <w:r w:rsidR="005A3DCE">
        <w:rPr>
          <w:rFonts w:cstheme="minorHAnsi"/>
        </w:rPr>
        <w:t>.</w:t>
      </w:r>
    </w:p>
    <w:p w14:paraId="2495216B" w14:textId="2D45854E" w:rsidR="00693E55" w:rsidRDefault="00693E55" w:rsidP="00693E55">
      <w:pPr>
        <w:pStyle w:val="Heading3"/>
      </w:pPr>
      <w:r>
        <w:t>Choosing the Primary Key</w:t>
      </w:r>
    </w:p>
    <w:p w14:paraId="5F17DAB9" w14:textId="6B215A9A" w:rsidR="00693E55" w:rsidRDefault="00693E55" w:rsidP="00693E55">
      <w:r>
        <w:t xml:space="preserve">When deciding what field to make the primary key of the table, note that </w:t>
      </w:r>
      <w:r w:rsidR="00C84DE0">
        <w:t>such a</w:t>
      </w:r>
      <w:r w:rsidR="00193B8D">
        <w:t xml:space="preserve"> field mus</w:t>
      </w:r>
      <w:r w:rsidR="00C84DE0">
        <w:t>t</w:t>
      </w:r>
      <w:r>
        <w:t>:</w:t>
      </w:r>
    </w:p>
    <w:p w14:paraId="3CBE7440" w14:textId="77777777" w:rsidR="00D430ED" w:rsidRDefault="00D430ED" w:rsidP="00D430ED">
      <w:pPr>
        <w:pStyle w:val="ListParagraph"/>
        <w:numPr>
          <w:ilvl w:val="0"/>
          <w:numId w:val="11"/>
        </w:numPr>
      </w:pPr>
      <w:r>
        <w:t>Uniquely identify each record,</w:t>
      </w:r>
    </w:p>
    <w:p w14:paraId="717E8307" w14:textId="02EE47A5" w:rsidR="00D430ED" w:rsidRDefault="00D430ED" w:rsidP="00D430ED">
      <w:pPr>
        <w:pStyle w:val="ListParagraph"/>
        <w:numPr>
          <w:ilvl w:val="0"/>
          <w:numId w:val="11"/>
        </w:numPr>
      </w:pPr>
      <w:r>
        <w:t>Not be null (have empty cells,)</w:t>
      </w:r>
    </w:p>
    <w:p w14:paraId="1D75A433" w14:textId="77A71317" w:rsidR="00D430ED" w:rsidRDefault="00D430ED" w:rsidP="00D430ED">
      <w:pPr>
        <w:pStyle w:val="ListParagraph"/>
        <w:numPr>
          <w:ilvl w:val="0"/>
          <w:numId w:val="11"/>
        </w:numPr>
      </w:pPr>
      <w:r>
        <w:t xml:space="preserve">Already exist in the table </w:t>
      </w:r>
      <w:r w:rsidR="001F476B">
        <w:t>before you create</w:t>
      </w:r>
      <w:r>
        <w:t xml:space="preserve"> the </w:t>
      </w:r>
      <w:r w:rsidR="00BD7675">
        <w:t>first</w:t>
      </w:r>
      <w:r>
        <w:t xml:space="preserve"> record,</w:t>
      </w:r>
    </w:p>
    <w:p w14:paraId="4528E75C" w14:textId="0395012C" w:rsidR="00D430ED" w:rsidRDefault="00D430ED" w:rsidP="00D430ED">
      <w:pPr>
        <w:pStyle w:val="ListParagraph"/>
        <w:numPr>
          <w:ilvl w:val="0"/>
          <w:numId w:val="11"/>
        </w:numPr>
      </w:pPr>
      <w:r>
        <w:t>Must remain stable</w:t>
      </w:r>
      <w:r w:rsidR="00780364">
        <w:t xml:space="preserve"> (its properties [e.g., field size] don’t change over time</w:t>
      </w:r>
      <w:r>
        <w:t>,</w:t>
      </w:r>
      <w:r w:rsidR="00780364">
        <w:t>)</w:t>
      </w:r>
    </w:p>
    <w:p w14:paraId="2EA0A9C9" w14:textId="3022EA58" w:rsidR="00070556" w:rsidRDefault="00D430ED" w:rsidP="00070556">
      <w:pPr>
        <w:pStyle w:val="ListParagraph"/>
        <w:numPr>
          <w:ilvl w:val="0"/>
          <w:numId w:val="11"/>
        </w:numPr>
      </w:pPr>
      <w:r>
        <w:t>Be simple and contain as few attributes as possible</w:t>
      </w:r>
      <w:r w:rsidR="004B6896">
        <w:t xml:space="preserve"> (to remain general and simple</w:t>
      </w:r>
      <w:r>
        <w:t>.</w:t>
      </w:r>
      <w:r w:rsidR="004B6896">
        <w:t>)</w:t>
      </w:r>
    </w:p>
    <w:p w14:paraId="7DB590CE" w14:textId="7192FA7E" w:rsidR="0044796B" w:rsidRDefault="00767EA9" w:rsidP="00070556">
      <w:pPr>
        <w:pStyle w:val="Heading3"/>
      </w:pPr>
      <w:r>
        <w:t>Add the Primary Key</w:t>
      </w:r>
    </w:p>
    <w:p w14:paraId="249AAA00" w14:textId="6839FEB1" w:rsidR="00767EA9" w:rsidRDefault="00FD0D04" w:rsidP="00767EA9">
      <w:r>
        <w:t>You might wish to leave Access the job of choosing a primary key. In such a case, when you create a table, keep the “ID” field, which is set by Access to auto-generate IDs per each record that you add (you don’t have to type any IDs: access will AutoNumber them for you.)</w:t>
      </w:r>
    </w:p>
    <w:p w14:paraId="13ECC8E9" w14:textId="6ECFE917" w:rsidR="00FD0D04" w:rsidRDefault="00F92D81" w:rsidP="00767EA9">
      <w:r>
        <w:lastRenderedPageBreak/>
        <w:t>Alternatively, if you wish to make another field the primary key, open the table in Design View, and then do either:</w:t>
      </w:r>
    </w:p>
    <w:p w14:paraId="62CC11E7" w14:textId="4C58B9B4" w:rsidR="00F92D81" w:rsidRDefault="00F92D81" w:rsidP="00F92D81">
      <w:pPr>
        <w:pStyle w:val="ListParagraph"/>
        <w:numPr>
          <w:ilvl w:val="0"/>
          <w:numId w:val="20"/>
        </w:numPr>
      </w:pPr>
      <w:r>
        <w:t xml:space="preserve">Click on the field name of the field you want to turn into the primary key </w:t>
      </w:r>
      <w:r w:rsidRPr="00FF2496">
        <w:sym w:font="Wingdings" w:char="F0E0"/>
      </w:r>
      <w:r>
        <w:t xml:space="preserve"> Table Design tab </w:t>
      </w:r>
      <w:r w:rsidRPr="00FF2496">
        <w:sym w:font="Wingdings" w:char="F0E0"/>
      </w:r>
      <w:r>
        <w:t xml:space="preserve"> Tools Group </w:t>
      </w:r>
      <w:r w:rsidRPr="00FF2496">
        <w:sym w:font="Wingdings" w:char="F0E0"/>
      </w:r>
      <w:r>
        <w:t xml:space="preserve"> Click the ‘Primary Key’ button</w:t>
      </w:r>
      <w:r w:rsidR="00915224">
        <w:t xml:space="preserve"> </w:t>
      </w:r>
      <w:r w:rsidR="00915224" w:rsidRPr="00F92D81">
        <w:rPr>
          <w:noProof/>
        </w:rPr>
        <w:drawing>
          <wp:inline distT="0" distB="0" distL="0" distR="0" wp14:anchorId="4FE2C85D" wp14:editId="4A2D7119">
            <wp:extent cx="294237" cy="418007"/>
            <wp:effectExtent l="0" t="0" r="0" b="1270"/>
            <wp:docPr id="22" name="Picture 22" descr="The &quot;Primary Key&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he &quot;Primary Key&quot; button."/>
                    <pic:cNvPicPr/>
                  </pic:nvPicPr>
                  <pic:blipFill rotWithShape="1">
                    <a:blip r:embed="rId30" cstate="print">
                      <a:extLst>
                        <a:ext uri="{28A0092B-C50C-407E-A947-70E740481C1C}">
                          <a14:useLocalDpi xmlns:a14="http://schemas.microsoft.com/office/drawing/2010/main" val="0"/>
                        </a:ext>
                      </a:extLst>
                    </a:blip>
                    <a:srcRect l="4637"/>
                    <a:stretch/>
                  </pic:blipFill>
                  <pic:spPr bwMode="auto">
                    <a:xfrm>
                      <a:off x="0" y="0"/>
                      <a:ext cx="294237" cy="418007"/>
                    </a:xfrm>
                    <a:prstGeom prst="rect">
                      <a:avLst/>
                    </a:prstGeom>
                    <a:ln>
                      <a:noFill/>
                    </a:ln>
                    <a:extLst>
                      <a:ext uri="{53640926-AAD7-44D8-BBD7-CCE9431645EC}">
                        <a14:shadowObscured xmlns:a14="http://schemas.microsoft.com/office/drawing/2010/main"/>
                      </a:ext>
                    </a:extLst>
                  </pic:spPr>
                </pic:pic>
              </a:graphicData>
            </a:graphic>
          </wp:inline>
        </w:drawing>
      </w:r>
      <w:r>
        <w:t>.</w:t>
      </w:r>
      <w:r w:rsidRPr="00F92D81">
        <w:rPr>
          <w:noProof/>
        </w:rPr>
        <w:t xml:space="preserve"> </w:t>
      </w:r>
    </w:p>
    <w:p w14:paraId="0584F827" w14:textId="5AB61982" w:rsidR="00F92D81" w:rsidRPr="00767EA9" w:rsidRDefault="00F92D81" w:rsidP="00F92D81">
      <w:pPr>
        <w:pStyle w:val="ListParagraph"/>
        <w:numPr>
          <w:ilvl w:val="0"/>
          <w:numId w:val="20"/>
        </w:numPr>
      </w:pPr>
      <w:r>
        <w:t xml:space="preserve">Right-click over </w:t>
      </w:r>
      <w:r w:rsidRPr="00F92D81">
        <w:t>the field name of the field you want to turn into the primary key</w:t>
      </w:r>
      <w:r>
        <w:t xml:space="preserve"> </w:t>
      </w:r>
      <w:r w:rsidRPr="00FF2496">
        <w:sym w:font="Wingdings" w:char="F0E0"/>
      </w:r>
      <w:r>
        <w:t xml:space="preserve"> Choose the ‘Primary Key’ option</w:t>
      </w:r>
      <w:r w:rsidR="00915224">
        <w:t xml:space="preserve"> </w:t>
      </w:r>
      <w:r w:rsidR="00915224">
        <w:rPr>
          <w:noProof/>
        </w:rPr>
        <w:drawing>
          <wp:inline distT="0" distB="0" distL="0" distR="0" wp14:anchorId="643365E0" wp14:editId="22D82FFF">
            <wp:extent cx="768985" cy="154940"/>
            <wp:effectExtent l="0" t="0" r="0" b="0"/>
            <wp:docPr id="23" name="Picture 23" descr="The &quot;Primary Key&quot;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e &quot;Primary Key&quot; option."/>
                    <pic:cNvPicPr/>
                  </pic:nvPicPr>
                  <pic:blipFill rotWithShape="1">
                    <a:blip r:embed="rId31">
                      <a:extLst>
                        <a:ext uri="{28A0092B-C50C-407E-A947-70E740481C1C}">
                          <a14:useLocalDpi xmlns:a14="http://schemas.microsoft.com/office/drawing/2010/main" val="0"/>
                        </a:ext>
                      </a:extLst>
                    </a:blip>
                    <a:srcRect t="7129" b="9668"/>
                    <a:stretch/>
                  </pic:blipFill>
                  <pic:spPr bwMode="auto">
                    <a:xfrm>
                      <a:off x="0" y="0"/>
                      <a:ext cx="768985" cy="154940"/>
                    </a:xfrm>
                    <a:prstGeom prst="rect">
                      <a:avLst/>
                    </a:prstGeom>
                    <a:ln>
                      <a:noFill/>
                    </a:ln>
                    <a:extLst>
                      <a:ext uri="{53640926-AAD7-44D8-BBD7-CCE9431645EC}">
                        <a14:shadowObscured xmlns:a14="http://schemas.microsoft.com/office/drawing/2010/main"/>
                      </a:ext>
                    </a:extLst>
                  </pic:spPr>
                </pic:pic>
              </a:graphicData>
            </a:graphic>
          </wp:inline>
        </w:drawing>
      </w:r>
      <w:r>
        <w:t>.</w:t>
      </w:r>
      <w:r w:rsidRPr="00F92D81">
        <w:rPr>
          <w:noProof/>
        </w:rPr>
        <w:t xml:space="preserve"> </w:t>
      </w:r>
    </w:p>
    <w:p w14:paraId="2FD85ADC" w14:textId="1AA49543" w:rsidR="00655664" w:rsidRDefault="00383174" w:rsidP="00383174">
      <w:pPr>
        <w:pStyle w:val="Heading2"/>
      </w:pPr>
      <w:r>
        <w:t>Indexes</w:t>
      </w:r>
    </w:p>
    <w:p w14:paraId="36FEFA2A" w14:textId="1BB44DC7" w:rsidR="00383174" w:rsidRDefault="00E8023A" w:rsidP="00383174">
      <w:r>
        <w:t xml:space="preserve">An </w:t>
      </w:r>
      <w:r w:rsidRPr="000A0FCC">
        <w:rPr>
          <w:b/>
          <w:bCs/>
        </w:rPr>
        <w:t>Index</w:t>
      </w:r>
      <w:r>
        <w:t xml:space="preserve"> is </w:t>
      </w:r>
      <w:r w:rsidR="000A0FCC">
        <w:t xml:space="preserve">a sorting of a table’s data based on a specific field. The </w:t>
      </w:r>
      <w:r w:rsidR="008246F3">
        <w:t xml:space="preserve">data in its </w:t>
      </w:r>
      <w:r w:rsidR="000A0FCC">
        <w:t xml:space="preserve">sorted </w:t>
      </w:r>
      <w:r w:rsidR="008246F3">
        <w:t xml:space="preserve">form </w:t>
      </w:r>
      <w:r w:rsidR="000A0FCC">
        <w:t xml:space="preserve">is stored internally within the database and is used to </w:t>
      </w:r>
      <w:r w:rsidR="00D04822">
        <w:t>instantly search</w:t>
      </w:r>
      <w:r w:rsidR="000A0FCC">
        <w:t xml:space="preserve"> for values within that field.</w:t>
      </w:r>
    </w:p>
    <w:p w14:paraId="3F18B525" w14:textId="19CF9CB9" w:rsidR="008246F3" w:rsidRDefault="00D04822" w:rsidP="00383174">
      <w:r>
        <w:t>Access</w:t>
      </w:r>
      <w:r w:rsidR="008246F3">
        <w:t xml:space="preserve"> stores a copy of the table, and the only difference between the table you see when opening the file and this copy is that the copy has the data sorted by a column.</w:t>
      </w:r>
    </w:p>
    <w:p w14:paraId="6C46D870" w14:textId="0E305E12" w:rsidR="008246F3" w:rsidRDefault="00285A09" w:rsidP="00383174">
      <w:r w:rsidRPr="00004B4A">
        <w:rPr>
          <w:u w:val="single" w:color="000000" w:themeColor="text1"/>
        </w:rPr>
        <w:t>Example</w:t>
      </w:r>
      <w:r>
        <w:t>:</w:t>
      </w:r>
    </w:p>
    <w:p w14:paraId="7095A364" w14:textId="2A5108D0" w:rsidR="00285A09" w:rsidRDefault="00285A09" w:rsidP="00383174">
      <w:r>
        <w:t xml:space="preserve">Suppose </w:t>
      </w:r>
      <w:r w:rsidR="000422EC">
        <w:t xml:space="preserve">that </w:t>
      </w:r>
      <w:r>
        <w:t xml:space="preserve">the “Songs” table </w:t>
      </w:r>
      <w:r w:rsidR="000422EC">
        <w:t xml:space="preserve">in your database </w:t>
      </w:r>
      <w:r>
        <w:t>stores your favorite song name</w:t>
      </w:r>
      <w:r w:rsidR="008553DC">
        <w:t>s</w:t>
      </w:r>
      <w:r>
        <w:t>, the artists</w:t>
      </w:r>
      <w:r w:rsidR="008553DC">
        <w:t>’</w:t>
      </w:r>
      <w:r>
        <w:t xml:space="preserve"> name</w:t>
      </w:r>
      <w:r w:rsidR="008553DC">
        <w:t>s</w:t>
      </w:r>
      <w:r>
        <w:t>, the length</w:t>
      </w:r>
      <w:r w:rsidR="008553DC">
        <w:t>s</w:t>
      </w:r>
      <w:r>
        <w:t xml:space="preserve"> of the songs in seconds, and the</w:t>
      </w:r>
      <w:r w:rsidR="004508C8">
        <w:t xml:space="preserve"> </w:t>
      </w:r>
      <w:r w:rsidR="003D369F">
        <w:t>release</w:t>
      </w:r>
      <w:r>
        <w:t xml:space="preserve"> year </w:t>
      </w:r>
      <w:r w:rsidR="004508C8">
        <w:t>of each song</w:t>
      </w:r>
      <w:r>
        <w:t>.</w:t>
      </w:r>
    </w:p>
    <w:p w14:paraId="6DBD463F" w14:textId="7371EDDE" w:rsidR="00285A09" w:rsidRDefault="00285A09" w:rsidP="00383174">
      <w:r>
        <w:t>You realize that</w:t>
      </w:r>
      <w:r w:rsidR="002E575B">
        <w:t>, since</w:t>
      </w:r>
      <w:r>
        <w:t xml:space="preserve"> the table grows </w:t>
      </w:r>
      <w:r w:rsidR="000422EC">
        <w:t>by the day</w:t>
      </w:r>
      <w:r>
        <w:t xml:space="preserve"> (</w:t>
      </w:r>
      <w:r w:rsidR="002E575B">
        <w:t>because</w:t>
      </w:r>
      <w:r>
        <w:t xml:space="preserve"> you </w:t>
      </w:r>
      <w:r w:rsidR="002C5CCF">
        <w:t>add</w:t>
      </w:r>
      <w:r>
        <w:t xml:space="preserve"> </w:t>
      </w:r>
      <w:r w:rsidR="00D04822">
        <w:t>more</w:t>
      </w:r>
      <w:r>
        <w:t xml:space="preserve"> songs,) </w:t>
      </w:r>
      <w:r w:rsidR="000422EC">
        <w:t>it takes longe</w:t>
      </w:r>
      <w:r w:rsidR="002E575B">
        <w:t>r</w:t>
      </w:r>
      <w:r w:rsidR="000422EC">
        <w:t xml:space="preserve"> time to </w:t>
      </w:r>
      <w:r w:rsidR="002E575B">
        <w:t>find</w:t>
      </w:r>
      <w:r w:rsidR="000422EC">
        <w:t xml:space="preserve"> for songs by the artist’s name.</w:t>
      </w:r>
    </w:p>
    <w:p w14:paraId="63CAC6D4" w14:textId="3837EEC3" w:rsidR="007B0B78" w:rsidRDefault="007B0B78" w:rsidP="00383174">
      <w:r>
        <w:t>To make the search faster, you can index the table by the artist’s name</w:t>
      </w:r>
      <w:r w:rsidR="00BF4590">
        <w:t xml:space="preserve"> (we will learn how to do so in the next section</w:t>
      </w:r>
      <w:r>
        <w:t>.</w:t>
      </w:r>
      <w:r w:rsidR="00BF4590">
        <w:t>)</w:t>
      </w:r>
      <w:r>
        <w:t xml:space="preserve"> Mathematically, instead of taking </w:t>
      </w:r>
      <m:oMath>
        <m:r>
          <w:rPr>
            <w:rFonts w:ascii="Cambria Math" w:hAnsi="Cambria Math"/>
          </w:rPr>
          <m:t>n</m:t>
        </m:r>
      </m:oMath>
      <w:r>
        <w:t xml:space="preserve"> seconds to get search results, it will now take </w:t>
      </w:r>
      <w:r w:rsidR="00BF4590">
        <w:t xml:space="preserve">Access </w:t>
      </w:r>
      <w:r>
        <w:t xml:space="preserve">only up to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n</m:t>
            </m:r>
          </m:e>
        </m:func>
      </m:oMath>
      <w:r>
        <w:t xml:space="preserve"> (the logarithm of </w:t>
      </w:r>
      <m:oMath>
        <m:r>
          <w:rPr>
            <w:rFonts w:ascii="Cambria Math" w:hAnsi="Cambria Math"/>
          </w:rPr>
          <m:t>n</m:t>
        </m:r>
      </m:oMath>
      <w:r>
        <w:t>) seconds</w:t>
      </w:r>
      <w:r w:rsidR="00BF4590">
        <w:t xml:space="preserve"> to find the songs</w:t>
      </w:r>
      <w:r>
        <w:t>, which is ridiculously fast!</w:t>
      </w:r>
    </w:p>
    <w:p w14:paraId="54CF8694" w14:textId="17A81F87" w:rsidR="00A722FB" w:rsidRDefault="00A722FB" w:rsidP="00A722FB">
      <w:pPr>
        <w:pStyle w:val="Heading3"/>
      </w:pPr>
      <w:r>
        <w:t>Adding Index</w:t>
      </w:r>
    </w:p>
    <w:p w14:paraId="27CE44A1" w14:textId="636CEEED" w:rsidR="00A722FB" w:rsidRDefault="005951AC" w:rsidP="00A722FB">
      <w:r>
        <w:t>To add an index to a field in a table:</w:t>
      </w:r>
    </w:p>
    <w:p w14:paraId="6516DEF3" w14:textId="1D9210B5" w:rsidR="005951AC" w:rsidRDefault="005951AC" w:rsidP="005951AC">
      <w:pPr>
        <w:pStyle w:val="ListParagraph"/>
        <w:numPr>
          <w:ilvl w:val="0"/>
          <w:numId w:val="22"/>
        </w:numPr>
      </w:pPr>
      <w:r>
        <w:t>Open the table in Design View,</w:t>
      </w:r>
    </w:p>
    <w:p w14:paraId="0797BCEF" w14:textId="42A808B3" w:rsidR="005951AC" w:rsidRDefault="009069BD" w:rsidP="005951AC">
      <w:pPr>
        <w:pStyle w:val="ListParagraph"/>
        <w:numPr>
          <w:ilvl w:val="0"/>
          <w:numId w:val="22"/>
        </w:numPr>
      </w:pPr>
      <w:r>
        <w:t>On the upper part of the window, click on the field name you want to index,</w:t>
      </w:r>
    </w:p>
    <w:p w14:paraId="436295B1" w14:textId="1035AD64" w:rsidR="009069BD" w:rsidRPr="00A722FB" w:rsidRDefault="000A4455" w:rsidP="005951AC">
      <w:pPr>
        <w:pStyle w:val="ListParagraph"/>
        <w:numPr>
          <w:ilvl w:val="0"/>
          <w:numId w:val="22"/>
        </w:numPr>
      </w:pPr>
      <w:r>
        <w:t>In the</w:t>
      </w:r>
      <w:r w:rsidR="009069BD">
        <w:t xml:space="preserve"> “Field Properties</w:t>
      </w:r>
      <w:r w:rsidR="00075520">
        <w:t>,”</w:t>
      </w:r>
      <w:r w:rsidR="009069BD">
        <w:t xml:space="preserve"> click </w:t>
      </w:r>
      <w:r w:rsidR="00EA6943">
        <w:t xml:space="preserve">on the box </w:t>
      </w:r>
      <w:r w:rsidR="009069BD">
        <w:t>next to “Indexed</w:t>
      </w:r>
      <w:r w:rsidR="00075520">
        <w:t>” and</w:t>
      </w:r>
      <w:r w:rsidR="009069BD">
        <w:t xml:space="preserve"> choose “Yes (No Duplicates)</w:t>
      </w:r>
      <w:r w:rsidR="000700AA">
        <w:t>.”</w:t>
      </w:r>
    </w:p>
    <w:p w14:paraId="31B6C2BF" w14:textId="01DE666C" w:rsidR="00B605F3" w:rsidRDefault="00444E0E" w:rsidP="00444E0E">
      <w:pPr>
        <w:pStyle w:val="Heading3"/>
      </w:pPr>
      <w:r w:rsidRPr="00444E0E">
        <w:t>To Index or Not to Index?</w:t>
      </w:r>
    </w:p>
    <w:p w14:paraId="4C0BFD99" w14:textId="04A2300C" w:rsidR="00444E0E" w:rsidRDefault="00B435E0" w:rsidP="00444E0E">
      <w:r>
        <w:t>It is better to avoid adding an index if either of the following is true:</w:t>
      </w:r>
    </w:p>
    <w:p w14:paraId="10FC105F" w14:textId="65A6704C" w:rsidR="00B435E0" w:rsidRDefault="00B435E0" w:rsidP="00B435E0">
      <w:pPr>
        <w:pStyle w:val="ListParagraph"/>
        <w:numPr>
          <w:ilvl w:val="0"/>
          <w:numId w:val="21"/>
        </w:numPr>
      </w:pPr>
      <w:r>
        <w:t>Your table does not contain too many records (the table is small.)</w:t>
      </w:r>
    </w:p>
    <w:p w14:paraId="3D2F093F" w14:textId="13641A0D" w:rsidR="00B435E0" w:rsidRDefault="00B435E0" w:rsidP="00B435E0">
      <w:pPr>
        <w:pStyle w:val="ListParagraph"/>
        <w:numPr>
          <w:ilvl w:val="0"/>
          <w:numId w:val="21"/>
        </w:numPr>
      </w:pPr>
      <w:r>
        <w:t xml:space="preserve">You don’t search the table </w:t>
      </w:r>
      <w:r w:rsidR="00075520">
        <w:t>often</w:t>
      </w:r>
      <w:r>
        <w:t>.</w:t>
      </w:r>
    </w:p>
    <w:p w14:paraId="20AE2AB8" w14:textId="65D4A208" w:rsidR="00B435E0" w:rsidRDefault="00EB098E" w:rsidP="00B435E0">
      <w:r>
        <w:t>Why is it sometimes good to avoid using indexes? The answer is in the following table:</w:t>
      </w:r>
    </w:p>
    <w:tbl>
      <w:tblPr>
        <w:tblStyle w:val="TableGrid"/>
        <w:tblW w:w="0" w:type="auto"/>
        <w:jc w:val="center"/>
        <w:tblLook w:val="04A0" w:firstRow="1" w:lastRow="0" w:firstColumn="1" w:lastColumn="0" w:noHBand="0" w:noVBand="1"/>
      </w:tblPr>
      <w:tblGrid>
        <w:gridCol w:w="1928"/>
        <w:gridCol w:w="1960"/>
        <w:gridCol w:w="1823"/>
      </w:tblGrid>
      <w:tr w:rsidR="00EB098E" w:rsidRPr="001A3FCA" w14:paraId="005A35C0" w14:textId="77777777" w:rsidTr="0099719C">
        <w:trPr>
          <w:jc w:val="center"/>
        </w:trPr>
        <w:tc>
          <w:tcPr>
            <w:tcW w:w="0" w:type="auto"/>
          </w:tcPr>
          <w:p w14:paraId="5BF5E696" w14:textId="7BC0A537" w:rsidR="00EB098E" w:rsidRPr="001A3FCA" w:rsidRDefault="00EB098E" w:rsidP="0099719C">
            <w:pPr>
              <w:jc w:val="center"/>
              <w:rPr>
                <w:b/>
                <w:bCs/>
              </w:rPr>
            </w:pPr>
          </w:p>
        </w:tc>
        <w:tc>
          <w:tcPr>
            <w:tcW w:w="0" w:type="auto"/>
          </w:tcPr>
          <w:p w14:paraId="039BF61E" w14:textId="345A7A7E" w:rsidR="00EB098E" w:rsidRPr="001A3FCA" w:rsidRDefault="00EB098E" w:rsidP="0099719C">
            <w:pPr>
              <w:jc w:val="center"/>
              <w:rPr>
                <w:b/>
                <w:bCs/>
              </w:rPr>
            </w:pPr>
            <w:r>
              <w:rPr>
                <w:b/>
                <w:bCs/>
              </w:rPr>
              <w:t>Advantage</w:t>
            </w:r>
          </w:p>
        </w:tc>
        <w:tc>
          <w:tcPr>
            <w:tcW w:w="0" w:type="auto"/>
          </w:tcPr>
          <w:p w14:paraId="113D8669" w14:textId="099A33C4" w:rsidR="00EB098E" w:rsidRDefault="00EB098E" w:rsidP="0099719C">
            <w:pPr>
              <w:jc w:val="center"/>
              <w:rPr>
                <w:b/>
                <w:bCs/>
              </w:rPr>
            </w:pPr>
            <w:r>
              <w:rPr>
                <w:b/>
                <w:bCs/>
              </w:rPr>
              <w:t>Disadvantage</w:t>
            </w:r>
          </w:p>
        </w:tc>
      </w:tr>
      <w:tr w:rsidR="00EB098E" w:rsidRPr="001A3FCA" w14:paraId="6FA8427D" w14:textId="77777777" w:rsidTr="0099719C">
        <w:trPr>
          <w:jc w:val="center"/>
        </w:trPr>
        <w:tc>
          <w:tcPr>
            <w:tcW w:w="0" w:type="auto"/>
          </w:tcPr>
          <w:p w14:paraId="1FCCC4CB" w14:textId="7E9827E2" w:rsidR="00EB098E" w:rsidRPr="001A3FCA" w:rsidRDefault="00EB098E" w:rsidP="0099719C">
            <w:pPr>
              <w:jc w:val="center"/>
            </w:pPr>
            <w:r>
              <w:t>Index Added</w:t>
            </w:r>
          </w:p>
        </w:tc>
        <w:tc>
          <w:tcPr>
            <w:tcW w:w="0" w:type="auto"/>
          </w:tcPr>
          <w:p w14:paraId="0DA66283" w14:textId="31AF34AD" w:rsidR="00EB098E" w:rsidRPr="001A3FCA" w:rsidRDefault="007F03B9" w:rsidP="0099719C">
            <w:pPr>
              <w:jc w:val="center"/>
            </w:pPr>
            <w:r>
              <w:t>Faster searches</w:t>
            </w:r>
          </w:p>
        </w:tc>
        <w:tc>
          <w:tcPr>
            <w:tcW w:w="0" w:type="auto"/>
          </w:tcPr>
          <w:p w14:paraId="431DF762" w14:textId="4B247895" w:rsidR="00EB098E" w:rsidRPr="001A3FCA" w:rsidRDefault="007F03B9" w:rsidP="0099719C">
            <w:pPr>
              <w:jc w:val="center"/>
            </w:pPr>
            <w:r>
              <w:t>File grows larger</w:t>
            </w:r>
          </w:p>
        </w:tc>
      </w:tr>
      <w:tr w:rsidR="00EB098E" w:rsidRPr="001A3FCA" w14:paraId="4DA1F570" w14:textId="77777777" w:rsidTr="00470F5C">
        <w:trPr>
          <w:jc w:val="center"/>
        </w:trPr>
        <w:tc>
          <w:tcPr>
            <w:tcW w:w="0" w:type="auto"/>
          </w:tcPr>
          <w:p w14:paraId="1045A0BF" w14:textId="6A8638E2" w:rsidR="00EB098E" w:rsidRDefault="00EB098E" w:rsidP="0099719C">
            <w:pPr>
              <w:jc w:val="center"/>
            </w:pPr>
            <w:r>
              <w:t>Index NOT Added</w:t>
            </w:r>
          </w:p>
        </w:tc>
        <w:tc>
          <w:tcPr>
            <w:tcW w:w="0" w:type="auto"/>
          </w:tcPr>
          <w:p w14:paraId="5A348080" w14:textId="43A95EC8" w:rsidR="00EB098E" w:rsidRDefault="007F03B9" w:rsidP="0099719C">
            <w:pPr>
              <w:jc w:val="center"/>
            </w:pPr>
            <w:r>
              <w:t>File remains small</w:t>
            </w:r>
          </w:p>
        </w:tc>
        <w:tc>
          <w:tcPr>
            <w:tcW w:w="0" w:type="auto"/>
          </w:tcPr>
          <w:p w14:paraId="250BB816" w14:textId="18B20351" w:rsidR="00EB098E" w:rsidRDefault="007F03B9" w:rsidP="0099719C">
            <w:pPr>
              <w:jc w:val="center"/>
            </w:pPr>
            <w:r>
              <w:t>Slower searches</w:t>
            </w:r>
          </w:p>
        </w:tc>
      </w:tr>
    </w:tbl>
    <w:p w14:paraId="00EF62C3" w14:textId="7C304C58" w:rsidR="00FC55B1" w:rsidRDefault="00B82435" w:rsidP="00815FFD">
      <w:pPr>
        <w:spacing w:before="160"/>
      </w:pPr>
      <w:r>
        <w:t xml:space="preserve">That is, each time </w:t>
      </w:r>
      <w:r w:rsidR="00A15F0B">
        <w:t xml:space="preserve">you add </w:t>
      </w:r>
      <w:r>
        <w:t xml:space="preserve">an index, Access stores a copy of the table, which causes the overall size of the file to grow. For example, if your table has </w:t>
      </w:r>
      <w:r w:rsidR="00A15F0B">
        <w:t>twenty</w:t>
      </w:r>
      <w:r>
        <w:t xml:space="preserve"> fields, and you decide to index each one of these fields, Access will store </w:t>
      </w:r>
      <w:r w:rsidR="00A15F0B">
        <w:t>twenty</w:t>
      </w:r>
      <w:r>
        <w:t xml:space="preserve"> (!) copies of the table.</w:t>
      </w:r>
    </w:p>
    <w:p w14:paraId="40F9D234" w14:textId="0B16BCFF" w:rsidR="0034721C" w:rsidRPr="00EB098E" w:rsidRDefault="004D4AAC" w:rsidP="008E40EC">
      <w:pPr>
        <w:spacing w:before="160"/>
      </w:pPr>
      <w:r>
        <w:t xml:space="preserve">So, as we said, if the table is </w:t>
      </w:r>
      <w:r w:rsidR="00A15F0B">
        <w:t>small</w:t>
      </w:r>
      <w:r>
        <w:t xml:space="preserve"> (so searching it doesn’t consume too much time) or you don’t search the table often, </w:t>
      </w:r>
      <w:r w:rsidR="00A15F0B">
        <w:t>do</w:t>
      </w:r>
      <w:r w:rsidR="004441EE">
        <w:t>n’t</w:t>
      </w:r>
      <w:r w:rsidR="00A15F0B">
        <w:t xml:space="preserve"> add indexes</w:t>
      </w:r>
      <w:r>
        <w:t>.</w:t>
      </w:r>
    </w:p>
    <w:sectPr w:rsidR="0034721C" w:rsidRPr="00EB098E" w:rsidSect="000A3A16">
      <w:headerReference w:type="default" r:id="rId32"/>
      <w:headerReference w:type="first" r:id="rId33"/>
      <w:footerReference w:type="first" r:id="rId3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542F6" w14:textId="77777777" w:rsidR="000C1F64" w:rsidRDefault="000C1F64" w:rsidP="00CC75BE">
      <w:pPr>
        <w:spacing w:after="0" w:line="240" w:lineRule="auto"/>
      </w:pPr>
      <w:r>
        <w:separator/>
      </w:r>
    </w:p>
  </w:endnote>
  <w:endnote w:type="continuationSeparator" w:id="0">
    <w:p w14:paraId="2327DB1B" w14:textId="77777777" w:rsidR="000C1F64" w:rsidRDefault="000C1F64" w:rsidP="00CC7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3066A" w14:textId="5EF09B80" w:rsidR="000A3A16" w:rsidRPr="000A3A16" w:rsidRDefault="000A3A16" w:rsidP="000A3A16">
    <w:pPr>
      <w:tabs>
        <w:tab w:val="center" w:pos="4680"/>
        <w:tab w:val="right" w:pos="9360"/>
      </w:tabs>
      <w:spacing w:after="0" w:line="240" w:lineRule="auto"/>
      <w:rPr>
        <w:szCs w:val="24"/>
      </w:rPr>
    </w:pPr>
    <w:r w:rsidRPr="000A3A16">
      <w:rPr>
        <w:noProof/>
        <w:sz w:val="22"/>
      </w:rPr>
      <w:drawing>
        <wp:anchor distT="0" distB="0" distL="114300" distR="114300" simplePos="0" relativeHeight="251659264" behindDoc="0" locked="0" layoutInCell="1" allowOverlap="1" wp14:anchorId="287BCA4B" wp14:editId="300C79B0">
          <wp:simplePos x="0" y="0"/>
          <wp:positionH relativeFrom="column">
            <wp:posOffset>209550</wp:posOffset>
          </wp:positionH>
          <wp:positionV relativeFrom="paragraph">
            <wp:posOffset>29210</wp:posOffset>
          </wp:positionV>
          <wp:extent cx="965200" cy="342900"/>
          <wp:effectExtent l="0" t="0" r="6350" b="0"/>
          <wp:wrapSquare wrapText="bothSides"/>
          <wp:docPr id="69" name="Picture 6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 uri="{837473B0-CC2E-450A-ABE3-18F120FF3D39}">
                        <a1611:picAttrSrcUrl xmlns:a1611="http://schemas.microsoft.com/office/drawing/2016/11/main" r:id="rId3"/>
                      </a:ext>
                    </a:extLst>
                  </a:blip>
                  <a:srcRect l="13622" t="27635" r="15544" b="27350"/>
                  <a:stretch/>
                </pic:blipFill>
                <pic:spPr bwMode="auto">
                  <a:xfrm>
                    <a:off x="0" y="0"/>
                    <a:ext cx="965200" cy="34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A3A16">
      <w:rPr>
        <w:szCs w:val="24"/>
      </w:rPr>
      <w:t xml:space="preserve">These Lecture Notes by </w:t>
    </w:r>
    <w:hyperlink r:id="rId4" w:history="1">
      <w:r w:rsidRPr="000A3A16">
        <w:rPr>
          <w:color w:val="0000FF"/>
          <w:szCs w:val="24"/>
          <w:u w:val="single"/>
        </w:rPr>
        <w:t>Miriam Briskman</w:t>
      </w:r>
    </w:hyperlink>
    <w:r w:rsidRPr="000A3A16">
      <w:rPr>
        <w:szCs w:val="24"/>
      </w:rPr>
      <w:t xml:space="preserve"> are licensed under a </w:t>
    </w:r>
    <w:hyperlink r:id="rId5" w:history="1">
      <w:r w:rsidRPr="000A3A16">
        <w:rPr>
          <w:color w:val="0000FF"/>
          <w:szCs w:val="24"/>
          <w:u w:val="single"/>
        </w:rPr>
        <w:t>Creative Commons Attribution-NonCommercial 4.0 International License</w:t>
      </w:r>
    </w:hyperlink>
    <w:r w:rsidRPr="000A3A16">
      <w:rPr>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031B0" w14:textId="77777777" w:rsidR="000C1F64" w:rsidRDefault="000C1F64" w:rsidP="00CC75BE">
      <w:pPr>
        <w:spacing w:after="0" w:line="240" w:lineRule="auto"/>
      </w:pPr>
      <w:r>
        <w:separator/>
      </w:r>
    </w:p>
  </w:footnote>
  <w:footnote w:type="continuationSeparator" w:id="0">
    <w:p w14:paraId="6530F658" w14:textId="77777777" w:rsidR="000C1F64" w:rsidRDefault="000C1F64" w:rsidP="00CC7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7BF6" w14:textId="4007490F" w:rsidR="006546C6" w:rsidRPr="006546C6" w:rsidRDefault="006546C6" w:rsidP="006546C6">
    <w:pPr>
      <w:pStyle w:val="Header"/>
    </w:pPr>
    <w:r>
      <w:t>CISC 1050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9A7FB" w14:textId="4A6728C2" w:rsidR="000A3A16" w:rsidRPr="000A3A16" w:rsidRDefault="000A3A16" w:rsidP="000A3A16">
    <w:pPr>
      <w:tabs>
        <w:tab w:val="center" w:pos="4680"/>
        <w:tab w:val="right" w:pos="9360"/>
      </w:tabs>
      <w:spacing w:after="0" w:line="240" w:lineRule="auto"/>
      <w:rPr>
        <w:rFonts w:cstheme="minorHAnsi"/>
      </w:rPr>
    </w:pPr>
    <w:r w:rsidRPr="000A3A16">
      <w:rPr>
        <w:rFonts w:cstheme="minorHAnsi"/>
      </w:rPr>
      <w:t>CISC 1050</w:t>
    </w:r>
    <w:r w:rsidRPr="000A3A16">
      <w:rPr>
        <w:rFonts w:cstheme="minorHAnsi"/>
      </w:rPr>
      <w:tab/>
    </w:r>
    <w:r w:rsidRPr="000A3A16">
      <w:rPr>
        <w:rFonts w:cstheme="minorHAnsi"/>
      </w:rPr>
      <w:tab/>
      <w:t>Updated: 10/23/2022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76" style="width:0;height:1.5pt" o:hralign="center" o:bullet="t" o:hrstd="t" o:hr="t" fillcolor="#a0a0a0" stroked="f"/>
    </w:pict>
  </w:numPicBullet>
  <w:numPicBullet w:numPicBulletId="1">
    <w:pict>
      <v:rect id="_x0000_i1077" style="width:0;height:1.5pt" o:hralign="center" o:bullet="t" o:hrstd="t" o:hr="t" fillcolor="#a0a0a0" stroked="f"/>
    </w:pict>
  </w:numPicBullet>
  <w:abstractNum w:abstractNumId="0" w15:restartNumberingAfterBreak="0">
    <w:nsid w:val="02AA5BFD"/>
    <w:multiLevelType w:val="hybridMultilevel"/>
    <w:tmpl w:val="8E247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A01C7"/>
    <w:multiLevelType w:val="hybridMultilevel"/>
    <w:tmpl w:val="DA966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D5561"/>
    <w:multiLevelType w:val="hybridMultilevel"/>
    <w:tmpl w:val="7BD8A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52CFC"/>
    <w:multiLevelType w:val="hybridMultilevel"/>
    <w:tmpl w:val="00A64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0699F"/>
    <w:multiLevelType w:val="hybridMultilevel"/>
    <w:tmpl w:val="B29A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B2ADC"/>
    <w:multiLevelType w:val="hybridMultilevel"/>
    <w:tmpl w:val="94B6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665571"/>
    <w:multiLevelType w:val="hybridMultilevel"/>
    <w:tmpl w:val="4F4C9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3E7CDC"/>
    <w:multiLevelType w:val="hybridMultilevel"/>
    <w:tmpl w:val="C338B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8697F"/>
    <w:multiLevelType w:val="hybridMultilevel"/>
    <w:tmpl w:val="EB7C9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827DF5"/>
    <w:multiLevelType w:val="hybridMultilevel"/>
    <w:tmpl w:val="D534D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845661"/>
    <w:multiLevelType w:val="hybridMultilevel"/>
    <w:tmpl w:val="267A7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F28C6"/>
    <w:multiLevelType w:val="hybridMultilevel"/>
    <w:tmpl w:val="73863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736BE9"/>
    <w:multiLevelType w:val="hybridMultilevel"/>
    <w:tmpl w:val="20F01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9A32DF"/>
    <w:multiLevelType w:val="hybridMultilevel"/>
    <w:tmpl w:val="C92C3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4D09EA"/>
    <w:multiLevelType w:val="hybridMultilevel"/>
    <w:tmpl w:val="57DCF8C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52A057D"/>
    <w:multiLevelType w:val="hybridMultilevel"/>
    <w:tmpl w:val="740C4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CE5EB4"/>
    <w:multiLevelType w:val="hybridMultilevel"/>
    <w:tmpl w:val="D6B8E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9253C5C"/>
    <w:multiLevelType w:val="hybridMultilevel"/>
    <w:tmpl w:val="CFE29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847CD4"/>
    <w:multiLevelType w:val="hybridMultilevel"/>
    <w:tmpl w:val="59847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4A02BA"/>
    <w:multiLevelType w:val="hybridMultilevel"/>
    <w:tmpl w:val="6BB0D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B33118"/>
    <w:multiLevelType w:val="hybridMultilevel"/>
    <w:tmpl w:val="4936E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5D79E1"/>
    <w:multiLevelType w:val="hybridMultilevel"/>
    <w:tmpl w:val="0A769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6313624">
    <w:abstractNumId w:val="4"/>
  </w:num>
  <w:num w:numId="2" w16cid:durableId="278224447">
    <w:abstractNumId w:val="6"/>
  </w:num>
  <w:num w:numId="3" w16cid:durableId="256911615">
    <w:abstractNumId w:val="1"/>
  </w:num>
  <w:num w:numId="4" w16cid:durableId="205944981">
    <w:abstractNumId w:val="8"/>
  </w:num>
  <w:num w:numId="5" w16cid:durableId="1619097795">
    <w:abstractNumId w:val="10"/>
  </w:num>
  <w:num w:numId="6" w16cid:durableId="1574923600">
    <w:abstractNumId w:val="14"/>
  </w:num>
  <w:num w:numId="7" w16cid:durableId="1474566005">
    <w:abstractNumId w:val="5"/>
  </w:num>
  <w:num w:numId="8" w16cid:durableId="1092361817">
    <w:abstractNumId w:val="16"/>
  </w:num>
  <w:num w:numId="9" w16cid:durableId="1862548332">
    <w:abstractNumId w:val="12"/>
  </w:num>
  <w:num w:numId="10" w16cid:durableId="794372964">
    <w:abstractNumId w:val="19"/>
  </w:num>
  <w:num w:numId="11" w16cid:durableId="1566604660">
    <w:abstractNumId w:val="11"/>
  </w:num>
  <w:num w:numId="12" w16cid:durableId="533738959">
    <w:abstractNumId w:val="0"/>
  </w:num>
  <w:num w:numId="13" w16cid:durableId="724139005">
    <w:abstractNumId w:val="7"/>
  </w:num>
  <w:num w:numId="14" w16cid:durableId="994260397">
    <w:abstractNumId w:val="20"/>
  </w:num>
  <w:num w:numId="15" w16cid:durableId="999694397">
    <w:abstractNumId w:val="2"/>
  </w:num>
  <w:num w:numId="16" w16cid:durableId="202717693">
    <w:abstractNumId w:val="15"/>
  </w:num>
  <w:num w:numId="17" w16cid:durableId="1729299221">
    <w:abstractNumId w:val="17"/>
  </w:num>
  <w:num w:numId="18" w16cid:durableId="1003968150">
    <w:abstractNumId w:val="3"/>
  </w:num>
  <w:num w:numId="19" w16cid:durableId="1855920123">
    <w:abstractNumId w:val="9"/>
  </w:num>
  <w:num w:numId="20" w16cid:durableId="2115048504">
    <w:abstractNumId w:val="18"/>
  </w:num>
  <w:num w:numId="21" w16cid:durableId="597712234">
    <w:abstractNumId w:val="21"/>
  </w:num>
  <w:num w:numId="22" w16cid:durableId="1781073928">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0C0"/>
    <w:rsid w:val="00002450"/>
    <w:rsid w:val="00003657"/>
    <w:rsid w:val="00004A7D"/>
    <w:rsid w:val="00004B4A"/>
    <w:rsid w:val="000058A8"/>
    <w:rsid w:val="00006B8C"/>
    <w:rsid w:val="00007828"/>
    <w:rsid w:val="00010E46"/>
    <w:rsid w:val="00011AF4"/>
    <w:rsid w:val="00012FB6"/>
    <w:rsid w:val="000134D2"/>
    <w:rsid w:val="00013834"/>
    <w:rsid w:val="0001420D"/>
    <w:rsid w:val="0001457A"/>
    <w:rsid w:val="000147E2"/>
    <w:rsid w:val="000161EA"/>
    <w:rsid w:val="0001677E"/>
    <w:rsid w:val="000168B2"/>
    <w:rsid w:val="00020764"/>
    <w:rsid w:val="0002098F"/>
    <w:rsid w:val="00021948"/>
    <w:rsid w:val="00021A8D"/>
    <w:rsid w:val="00023DE6"/>
    <w:rsid w:val="000247D2"/>
    <w:rsid w:val="0002638A"/>
    <w:rsid w:val="00031085"/>
    <w:rsid w:val="0003217C"/>
    <w:rsid w:val="000343F8"/>
    <w:rsid w:val="00035E27"/>
    <w:rsid w:val="00036E47"/>
    <w:rsid w:val="0004086F"/>
    <w:rsid w:val="000414FA"/>
    <w:rsid w:val="00041D92"/>
    <w:rsid w:val="00041E2D"/>
    <w:rsid w:val="000422EC"/>
    <w:rsid w:val="00042B66"/>
    <w:rsid w:val="000447E1"/>
    <w:rsid w:val="00045BD3"/>
    <w:rsid w:val="00045D27"/>
    <w:rsid w:val="00046634"/>
    <w:rsid w:val="00047091"/>
    <w:rsid w:val="00050FA4"/>
    <w:rsid w:val="000516C9"/>
    <w:rsid w:val="00052435"/>
    <w:rsid w:val="0005398C"/>
    <w:rsid w:val="00053DB2"/>
    <w:rsid w:val="00053FF1"/>
    <w:rsid w:val="0005583E"/>
    <w:rsid w:val="00055EDE"/>
    <w:rsid w:val="000563CE"/>
    <w:rsid w:val="00056E43"/>
    <w:rsid w:val="000605FC"/>
    <w:rsid w:val="000608B5"/>
    <w:rsid w:val="00060C3B"/>
    <w:rsid w:val="00062897"/>
    <w:rsid w:val="00064213"/>
    <w:rsid w:val="000660B5"/>
    <w:rsid w:val="00066910"/>
    <w:rsid w:val="00067D0A"/>
    <w:rsid w:val="00070062"/>
    <w:rsid w:val="000700AA"/>
    <w:rsid w:val="000702C2"/>
    <w:rsid w:val="00070556"/>
    <w:rsid w:val="000708C3"/>
    <w:rsid w:val="00070904"/>
    <w:rsid w:val="00070F55"/>
    <w:rsid w:val="00071250"/>
    <w:rsid w:val="0007263F"/>
    <w:rsid w:val="00073C58"/>
    <w:rsid w:val="00073F7B"/>
    <w:rsid w:val="000741FE"/>
    <w:rsid w:val="000754FD"/>
    <w:rsid w:val="00075520"/>
    <w:rsid w:val="00077607"/>
    <w:rsid w:val="00080662"/>
    <w:rsid w:val="00080AB9"/>
    <w:rsid w:val="000814C2"/>
    <w:rsid w:val="00082EAD"/>
    <w:rsid w:val="000830C3"/>
    <w:rsid w:val="00084152"/>
    <w:rsid w:val="00084191"/>
    <w:rsid w:val="00084219"/>
    <w:rsid w:val="00084B77"/>
    <w:rsid w:val="00084CE5"/>
    <w:rsid w:val="0008667F"/>
    <w:rsid w:val="00090468"/>
    <w:rsid w:val="00090EA0"/>
    <w:rsid w:val="00091CAF"/>
    <w:rsid w:val="00093121"/>
    <w:rsid w:val="0009385E"/>
    <w:rsid w:val="00093EF6"/>
    <w:rsid w:val="00094E86"/>
    <w:rsid w:val="00094FC5"/>
    <w:rsid w:val="000959A5"/>
    <w:rsid w:val="00095C0D"/>
    <w:rsid w:val="00095DA2"/>
    <w:rsid w:val="000974A4"/>
    <w:rsid w:val="000A0FCC"/>
    <w:rsid w:val="000A19C4"/>
    <w:rsid w:val="000A2E3E"/>
    <w:rsid w:val="000A3874"/>
    <w:rsid w:val="000A3A16"/>
    <w:rsid w:val="000A4455"/>
    <w:rsid w:val="000A5075"/>
    <w:rsid w:val="000A56AC"/>
    <w:rsid w:val="000A64C5"/>
    <w:rsid w:val="000A6658"/>
    <w:rsid w:val="000B1A71"/>
    <w:rsid w:val="000B2FCF"/>
    <w:rsid w:val="000B3210"/>
    <w:rsid w:val="000B513F"/>
    <w:rsid w:val="000B57D8"/>
    <w:rsid w:val="000B5EDA"/>
    <w:rsid w:val="000B5FAC"/>
    <w:rsid w:val="000B6B6D"/>
    <w:rsid w:val="000C0264"/>
    <w:rsid w:val="000C07A2"/>
    <w:rsid w:val="000C0ADA"/>
    <w:rsid w:val="000C1595"/>
    <w:rsid w:val="000C1932"/>
    <w:rsid w:val="000C1DE1"/>
    <w:rsid w:val="000C1F64"/>
    <w:rsid w:val="000C2CF1"/>
    <w:rsid w:val="000C3A31"/>
    <w:rsid w:val="000C7117"/>
    <w:rsid w:val="000C7182"/>
    <w:rsid w:val="000C7218"/>
    <w:rsid w:val="000C7A14"/>
    <w:rsid w:val="000C7C93"/>
    <w:rsid w:val="000D2B20"/>
    <w:rsid w:val="000D327D"/>
    <w:rsid w:val="000D376F"/>
    <w:rsid w:val="000D4A10"/>
    <w:rsid w:val="000D5418"/>
    <w:rsid w:val="000D5D7D"/>
    <w:rsid w:val="000D670C"/>
    <w:rsid w:val="000D68CB"/>
    <w:rsid w:val="000D68FC"/>
    <w:rsid w:val="000D6AAD"/>
    <w:rsid w:val="000D6C57"/>
    <w:rsid w:val="000D7F76"/>
    <w:rsid w:val="000E08B8"/>
    <w:rsid w:val="000E16F4"/>
    <w:rsid w:val="000E354E"/>
    <w:rsid w:val="000E3C0D"/>
    <w:rsid w:val="000E4A1A"/>
    <w:rsid w:val="000E4C69"/>
    <w:rsid w:val="000E4E1B"/>
    <w:rsid w:val="000E762A"/>
    <w:rsid w:val="000F06F8"/>
    <w:rsid w:val="000F2519"/>
    <w:rsid w:val="000F3D34"/>
    <w:rsid w:val="000F48D6"/>
    <w:rsid w:val="000F4CF0"/>
    <w:rsid w:val="000F551F"/>
    <w:rsid w:val="000F5C4D"/>
    <w:rsid w:val="000F614F"/>
    <w:rsid w:val="000F6869"/>
    <w:rsid w:val="000F6D81"/>
    <w:rsid w:val="000F793C"/>
    <w:rsid w:val="0010110A"/>
    <w:rsid w:val="001020F1"/>
    <w:rsid w:val="00104F3B"/>
    <w:rsid w:val="0010587F"/>
    <w:rsid w:val="00106251"/>
    <w:rsid w:val="00107A56"/>
    <w:rsid w:val="0011064D"/>
    <w:rsid w:val="00110894"/>
    <w:rsid w:val="00110D30"/>
    <w:rsid w:val="00111067"/>
    <w:rsid w:val="00111F18"/>
    <w:rsid w:val="00113358"/>
    <w:rsid w:val="001138B2"/>
    <w:rsid w:val="00113C13"/>
    <w:rsid w:val="00114A8B"/>
    <w:rsid w:val="00114F4D"/>
    <w:rsid w:val="00115DA5"/>
    <w:rsid w:val="001174F3"/>
    <w:rsid w:val="0011793F"/>
    <w:rsid w:val="001204AB"/>
    <w:rsid w:val="00121039"/>
    <w:rsid w:val="001212B2"/>
    <w:rsid w:val="001214BB"/>
    <w:rsid w:val="001218A1"/>
    <w:rsid w:val="00121C95"/>
    <w:rsid w:val="00121ECF"/>
    <w:rsid w:val="001239CE"/>
    <w:rsid w:val="001241A5"/>
    <w:rsid w:val="001247C2"/>
    <w:rsid w:val="0012668D"/>
    <w:rsid w:val="00126716"/>
    <w:rsid w:val="00126F63"/>
    <w:rsid w:val="00127B86"/>
    <w:rsid w:val="00127DDA"/>
    <w:rsid w:val="00130B47"/>
    <w:rsid w:val="00130FF5"/>
    <w:rsid w:val="0013258A"/>
    <w:rsid w:val="00133DFF"/>
    <w:rsid w:val="00133E86"/>
    <w:rsid w:val="00134071"/>
    <w:rsid w:val="00134A9F"/>
    <w:rsid w:val="0013561F"/>
    <w:rsid w:val="00135BF3"/>
    <w:rsid w:val="00137185"/>
    <w:rsid w:val="00137308"/>
    <w:rsid w:val="001416C9"/>
    <w:rsid w:val="0014189F"/>
    <w:rsid w:val="00142024"/>
    <w:rsid w:val="00142B40"/>
    <w:rsid w:val="001459F9"/>
    <w:rsid w:val="001461BD"/>
    <w:rsid w:val="00146865"/>
    <w:rsid w:val="001469C3"/>
    <w:rsid w:val="00146A13"/>
    <w:rsid w:val="00151DC0"/>
    <w:rsid w:val="0015226E"/>
    <w:rsid w:val="001524D7"/>
    <w:rsid w:val="00152F13"/>
    <w:rsid w:val="0015555B"/>
    <w:rsid w:val="0015591D"/>
    <w:rsid w:val="00157739"/>
    <w:rsid w:val="001604CF"/>
    <w:rsid w:val="00160ED8"/>
    <w:rsid w:val="0016277A"/>
    <w:rsid w:val="001633CD"/>
    <w:rsid w:val="001651EF"/>
    <w:rsid w:val="001661A7"/>
    <w:rsid w:val="00166BD7"/>
    <w:rsid w:val="00167C31"/>
    <w:rsid w:val="00170DD4"/>
    <w:rsid w:val="00172759"/>
    <w:rsid w:val="00172AFB"/>
    <w:rsid w:val="00172DAE"/>
    <w:rsid w:val="001732BD"/>
    <w:rsid w:val="001739A1"/>
    <w:rsid w:val="00173AE5"/>
    <w:rsid w:val="00175BE5"/>
    <w:rsid w:val="0017600F"/>
    <w:rsid w:val="001760E0"/>
    <w:rsid w:val="001763DC"/>
    <w:rsid w:val="00176E01"/>
    <w:rsid w:val="0017711C"/>
    <w:rsid w:val="00177FCB"/>
    <w:rsid w:val="00180503"/>
    <w:rsid w:val="00180FE2"/>
    <w:rsid w:val="00181948"/>
    <w:rsid w:val="00181BDA"/>
    <w:rsid w:val="0018245A"/>
    <w:rsid w:val="001838DB"/>
    <w:rsid w:val="00184D13"/>
    <w:rsid w:val="0018532B"/>
    <w:rsid w:val="001919AB"/>
    <w:rsid w:val="00191AB1"/>
    <w:rsid w:val="00192107"/>
    <w:rsid w:val="00193A81"/>
    <w:rsid w:val="00193B8D"/>
    <w:rsid w:val="00193F74"/>
    <w:rsid w:val="00194451"/>
    <w:rsid w:val="001944C7"/>
    <w:rsid w:val="0019483E"/>
    <w:rsid w:val="00194E3D"/>
    <w:rsid w:val="001959DC"/>
    <w:rsid w:val="00196471"/>
    <w:rsid w:val="001A168C"/>
    <w:rsid w:val="001A1DB5"/>
    <w:rsid w:val="001A2B1A"/>
    <w:rsid w:val="001A3087"/>
    <w:rsid w:val="001A3EC3"/>
    <w:rsid w:val="001A3FCA"/>
    <w:rsid w:val="001A5389"/>
    <w:rsid w:val="001A649C"/>
    <w:rsid w:val="001B0646"/>
    <w:rsid w:val="001B196E"/>
    <w:rsid w:val="001B2C51"/>
    <w:rsid w:val="001B318C"/>
    <w:rsid w:val="001B31C8"/>
    <w:rsid w:val="001B44FF"/>
    <w:rsid w:val="001B4ACE"/>
    <w:rsid w:val="001B4C16"/>
    <w:rsid w:val="001B4F91"/>
    <w:rsid w:val="001B5C57"/>
    <w:rsid w:val="001B61BD"/>
    <w:rsid w:val="001B6D7D"/>
    <w:rsid w:val="001B6E6D"/>
    <w:rsid w:val="001B7CB7"/>
    <w:rsid w:val="001C1419"/>
    <w:rsid w:val="001C17FE"/>
    <w:rsid w:val="001C22A9"/>
    <w:rsid w:val="001C27CB"/>
    <w:rsid w:val="001C2B98"/>
    <w:rsid w:val="001C4B63"/>
    <w:rsid w:val="001C4C29"/>
    <w:rsid w:val="001C5DF5"/>
    <w:rsid w:val="001C7C38"/>
    <w:rsid w:val="001D041A"/>
    <w:rsid w:val="001D0677"/>
    <w:rsid w:val="001D0750"/>
    <w:rsid w:val="001D09AC"/>
    <w:rsid w:val="001D0D7E"/>
    <w:rsid w:val="001D1567"/>
    <w:rsid w:val="001D16AD"/>
    <w:rsid w:val="001D18A9"/>
    <w:rsid w:val="001D5D28"/>
    <w:rsid w:val="001D5FBE"/>
    <w:rsid w:val="001D6555"/>
    <w:rsid w:val="001D65DF"/>
    <w:rsid w:val="001E0441"/>
    <w:rsid w:val="001E16F9"/>
    <w:rsid w:val="001E2914"/>
    <w:rsid w:val="001E2DD2"/>
    <w:rsid w:val="001E3D36"/>
    <w:rsid w:val="001E453A"/>
    <w:rsid w:val="001E6479"/>
    <w:rsid w:val="001E6B0E"/>
    <w:rsid w:val="001E7744"/>
    <w:rsid w:val="001F37C8"/>
    <w:rsid w:val="001F3D1C"/>
    <w:rsid w:val="001F476B"/>
    <w:rsid w:val="001F4F14"/>
    <w:rsid w:val="001F54C6"/>
    <w:rsid w:val="001F60FE"/>
    <w:rsid w:val="001F666F"/>
    <w:rsid w:val="002000AC"/>
    <w:rsid w:val="002017C5"/>
    <w:rsid w:val="00201C85"/>
    <w:rsid w:val="0020301D"/>
    <w:rsid w:val="002033D3"/>
    <w:rsid w:val="002038C7"/>
    <w:rsid w:val="002038CB"/>
    <w:rsid w:val="00204C69"/>
    <w:rsid w:val="002053AE"/>
    <w:rsid w:val="002060EC"/>
    <w:rsid w:val="002065A0"/>
    <w:rsid w:val="00207424"/>
    <w:rsid w:val="0020764B"/>
    <w:rsid w:val="002076CC"/>
    <w:rsid w:val="00207C9A"/>
    <w:rsid w:val="00212992"/>
    <w:rsid w:val="00214B52"/>
    <w:rsid w:val="00214C93"/>
    <w:rsid w:val="002165B2"/>
    <w:rsid w:val="00216BA0"/>
    <w:rsid w:val="002205CB"/>
    <w:rsid w:val="00221983"/>
    <w:rsid w:val="0022295C"/>
    <w:rsid w:val="00222AA0"/>
    <w:rsid w:val="00222EBB"/>
    <w:rsid w:val="002234C0"/>
    <w:rsid w:val="00223656"/>
    <w:rsid w:val="002237F2"/>
    <w:rsid w:val="00225608"/>
    <w:rsid w:val="002277CC"/>
    <w:rsid w:val="00227DA5"/>
    <w:rsid w:val="0023103E"/>
    <w:rsid w:val="0023118B"/>
    <w:rsid w:val="00232478"/>
    <w:rsid w:val="00232A39"/>
    <w:rsid w:val="00232D94"/>
    <w:rsid w:val="00233192"/>
    <w:rsid w:val="00234AB5"/>
    <w:rsid w:val="0023505C"/>
    <w:rsid w:val="00235B92"/>
    <w:rsid w:val="00237BDB"/>
    <w:rsid w:val="00237CC4"/>
    <w:rsid w:val="00240481"/>
    <w:rsid w:val="002404F2"/>
    <w:rsid w:val="00240848"/>
    <w:rsid w:val="0024279D"/>
    <w:rsid w:val="002431CB"/>
    <w:rsid w:val="00243F81"/>
    <w:rsid w:val="0024428F"/>
    <w:rsid w:val="002445D2"/>
    <w:rsid w:val="00244F59"/>
    <w:rsid w:val="0024720F"/>
    <w:rsid w:val="0025088E"/>
    <w:rsid w:val="00250B1C"/>
    <w:rsid w:val="002512F9"/>
    <w:rsid w:val="0025250C"/>
    <w:rsid w:val="00253068"/>
    <w:rsid w:val="002547DF"/>
    <w:rsid w:val="00255443"/>
    <w:rsid w:val="0025599C"/>
    <w:rsid w:val="00256CEF"/>
    <w:rsid w:val="00257424"/>
    <w:rsid w:val="002614A5"/>
    <w:rsid w:val="002619E7"/>
    <w:rsid w:val="00261DE3"/>
    <w:rsid w:val="00265603"/>
    <w:rsid w:val="0026688C"/>
    <w:rsid w:val="0026781A"/>
    <w:rsid w:val="00267F19"/>
    <w:rsid w:val="00267F3E"/>
    <w:rsid w:val="00270570"/>
    <w:rsid w:val="00270B1C"/>
    <w:rsid w:val="00270FF0"/>
    <w:rsid w:val="00271478"/>
    <w:rsid w:val="00271C5E"/>
    <w:rsid w:val="00272F81"/>
    <w:rsid w:val="00273C13"/>
    <w:rsid w:val="002747A1"/>
    <w:rsid w:val="00274EC1"/>
    <w:rsid w:val="00276002"/>
    <w:rsid w:val="00276627"/>
    <w:rsid w:val="00276900"/>
    <w:rsid w:val="002773AF"/>
    <w:rsid w:val="00281A9F"/>
    <w:rsid w:val="00281D3F"/>
    <w:rsid w:val="00282F7C"/>
    <w:rsid w:val="00284704"/>
    <w:rsid w:val="00284E10"/>
    <w:rsid w:val="00285485"/>
    <w:rsid w:val="00285A09"/>
    <w:rsid w:val="00287820"/>
    <w:rsid w:val="00287DBD"/>
    <w:rsid w:val="00290EC8"/>
    <w:rsid w:val="0029125F"/>
    <w:rsid w:val="002918EA"/>
    <w:rsid w:val="002926F6"/>
    <w:rsid w:val="00294633"/>
    <w:rsid w:val="00294966"/>
    <w:rsid w:val="00294BA3"/>
    <w:rsid w:val="002A0024"/>
    <w:rsid w:val="002A048D"/>
    <w:rsid w:val="002A0A77"/>
    <w:rsid w:val="002A179B"/>
    <w:rsid w:val="002A1F31"/>
    <w:rsid w:val="002A3192"/>
    <w:rsid w:val="002A4822"/>
    <w:rsid w:val="002A4B3F"/>
    <w:rsid w:val="002A4E32"/>
    <w:rsid w:val="002A5143"/>
    <w:rsid w:val="002A5455"/>
    <w:rsid w:val="002A5B6A"/>
    <w:rsid w:val="002A7E8B"/>
    <w:rsid w:val="002B16A4"/>
    <w:rsid w:val="002B21D2"/>
    <w:rsid w:val="002B2844"/>
    <w:rsid w:val="002B3E1B"/>
    <w:rsid w:val="002B4BCF"/>
    <w:rsid w:val="002B739A"/>
    <w:rsid w:val="002B7ED3"/>
    <w:rsid w:val="002C2C35"/>
    <w:rsid w:val="002C2C3A"/>
    <w:rsid w:val="002C334B"/>
    <w:rsid w:val="002C353F"/>
    <w:rsid w:val="002C45AF"/>
    <w:rsid w:val="002C50D6"/>
    <w:rsid w:val="002C53FF"/>
    <w:rsid w:val="002C58CE"/>
    <w:rsid w:val="002C5CCF"/>
    <w:rsid w:val="002C5FBD"/>
    <w:rsid w:val="002C6940"/>
    <w:rsid w:val="002C6C52"/>
    <w:rsid w:val="002C775E"/>
    <w:rsid w:val="002C7FA3"/>
    <w:rsid w:val="002D18DB"/>
    <w:rsid w:val="002D28A4"/>
    <w:rsid w:val="002D31B3"/>
    <w:rsid w:val="002D3EC7"/>
    <w:rsid w:val="002D4C6C"/>
    <w:rsid w:val="002D4E0E"/>
    <w:rsid w:val="002D5ADE"/>
    <w:rsid w:val="002D5E3E"/>
    <w:rsid w:val="002D6703"/>
    <w:rsid w:val="002D6858"/>
    <w:rsid w:val="002D754B"/>
    <w:rsid w:val="002D7AF6"/>
    <w:rsid w:val="002E2042"/>
    <w:rsid w:val="002E4060"/>
    <w:rsid w:val="002E4242"/>
    <w:rsid w:val="002E54F7"/>
    <w:rsid w:val="002E575B"/>
    <w:rsid w:val="002E59B5"/>
    <w:rsid w:val="002E68ED"/>
    <w:rsid w:val="002E6AFA"/>
    <w:rsid w:val="002E6F42"/>
    <w:rsid w:val="002E7467"/>
    <w:rsid w:val="002E7C9D"/>
    <w:rsid w:val="002F0647"/>
    <w:rsid w:val="002F25D4"/>
    <w:rsid w:val="002F27AA"/>
    <w:rsid w:val="002F2B0F"/>
    <w:rsid w:val="002F5153"/>
    <w:rsid w:val="002F60C9"/>
    <w:rsid w:val="002F658E"/>
    <w:rsid w:val="002F6F5E"/>
    <w:rsid w:val="002F6F9E"/>
    <w:rsid w:val="002F7059"/>
    <w:rsid w:val="002F71D7"/>
    <w:rsid w:val="002F762B"/>
    <w:rsid w:val="002F7D02"/>
    <w:rsid w:val="0030057B"/>
    <w:rsid w:val="00301B5C"/>
    <w:rsid w:val="00302F40"/>
    <w:rsid w:val="00303091"/>
    <w:rsid w:val="00303183"/>
    <w:rsid w:val="00303CD0"/>
    <w:rsid w:val="003059D0"/>
    <w:rsid w:val="00307406"/>
    <w:rsid w:val="0030743E"/>
    <w:rsid w:val="00310C7B"/>
    <w:rsid w:val="00311E7E"/>
    <w:rsid w:val="003120DA"/>
    <w:rsid w:val="0031306E"/>
    <w:rsid w:val="00313114"/>
    <w:rsid w:val="00313586"/>
    <w:rsid w:val="00314601"/>
    <w:rsid w:val="003150BD"/>
    <w:rsid w:val="00315BCC"/>
    <w:rsid w:val="00316078"/>
    <w:rsid w:val="00316548"/>
    <w:rsid w:val="00316673"/>
    <w:rsid w:val="003166A6"/>
    <w:rsid w:val="00317588"/>
    <w:rsid w:val="003214F3"/>
    <w:rsid w:val="003220C0"/>
    <w:rsid w:val="0032279B"/>
    <w:rsid w:val="00325057"/>
    <w:rsid w:val="00325711"/>
    <w:rsid w:val="003261F8"/>
    <w:rsid w:val="00326201"/>
    <w:rsid w:val="00326A16"/>
    <w:rsid w:val="00330537"/>
    <w:rsid w:val="0033109D"/>
    <w:rsid w:val="00332198"/>
    <w:rsid w:val="00334BC5"/>
    <w:rsid w:val="00335101"/>
    <w:rsid w:val="003354C4"/>
    <w:rsid w:val="0033636A"/>
    <w:rsid w:val="00336DA0"/>
    <w:rsid w:val="00337522"/>
    <w:rsid w:val="00340720"/>
    <w:rsid w:val="0034118C"/>
    <w:rsid w:val="00341FA2"/>
    <w:rsid w:val="00341FDF"/>
    <w:rsid w:val="00342DFC"/>
    <w:rsid w:val="0034311A"/>
    <w:rsid w:val="00343BC9"/>
    <w:rsid w:val="00344D8E"/>
    <w:rsid w:val="00344DE1"/>
    <w:rsid w:val="0034704A"/>
    <w:rsid w:val="0034721C"/>
    <w:rsid w:val="003537EC"/>
    <w:rsid w:val="00353AF2"/>
    <w:rsid w:val="00353C17"/>
    <w:rsid w:val="0035436C"/>
    <w:rsid w:val="00355242"/>
    <w:rsid w:val="00356238"/>
    <w:rsid w:val="00356510"/>
    <w:rsid w:val="00356F38"/>
    <w:rsid w:val="003577B3"/>
    <w:rsid w:val="003601DD"/>
    <w:rsid w:val="0036151E"/>
    <w:rsid w:val="00362256"/>
    <w:rsid w:val="00362818"/>
    <w:rsid w:val="00362A73"/>
    <w:rsid w:val="00365F17"/>
    <w:rsid w:val="00367198"/>
    <w:rsid w:val="0036730F"/>
    <w:rsid w:val="00367524"/>
    <w:rsid w:val="00370A76"/>
    <w:rsid w:val="00371996"/>
    <w:rsid w:val="0037611F"/>
    <w:rsid w:val="0037697F"/>
    <w:rsid w:val="00380D3B"/>
    <w:rsid w:val="00381571"/>
    <w:rsid w:val="003818CE"/>
    <w:rsid w:val="0038220B"/>
    <w:rsid w:val="00382D08"/>
    <w:rsid w:val="00383174"/>
    <w:rsid w:val="00387876"/>
    <w:rsid w:val="00390A64"/>
    <w:rsid w:val="00390FBF"/>
    <w:rsid w:val="00391105"/>
    <w:rsid w:val="003915CD"/>
    <w:rsid w:val="0039165E"/>
    <w:rsid w:val="00391E2E"/>
    <w:rsid w:val="003924B1"/>
    <w:rsid w:val="003925E6"/>
    <w:rsid w:val="00392D8B"/>
    <w:rsid w:val="00392DC3"/>
    <w:rsid w:val="00394132"/>
    <w:rsid w:val="00395D47"/>
    <w:rsid w:val="003978FA"/>
    <w:rsid w:val="003A0BA9"/>
    <w:rsid w:val="003A26A0"/>
    <w:rsid w:val="003A32F3"/>
    <w:rsid w:val="003A35C9"/>
    <w:rsid w:val="003A5014"/>
    <w:rsid w:val="003A5430"/>
    <w:rsid w:val="003A6A6C"/>
    <w:rsid w:val="003B027E"/>
    <w:rsid w:val="003B1694"/>
    <w:rsid w:val="003B246A"/>
    <w:rsid w:val="003B3030"/>
    <w:rsid w:val="003B3074"/>
    <w:rsid w:val="003B3168"/>
    <w:rsid w:val="003B4DA6"/>
    <w:rsid w:val="003B6A2B"/>
    <w:rsid w:val="003C0AF8"/>
    <w:rsid w:val="003C1815"/>
    <w:rsid w:val="003C18A6"/>
    <w:rsid w:val="003C2269"/>
    <w:rsid w:val="003C3707"/>
    <w:rsid w:val="003C3A23"/>
    <w:rsid w:val="003C5071"/>
    <w:rsid w:val="003C5A45"/>
    <w:rsid w:val="003C7E14"/>
    <w:rsid w:val="003D094D"/>
    <w:rsid w:val="003D0BF1"/>
    <w:rsid w:val="003D114E"/>
    <w:rsid w:val="003D18EF"/>
    <w:rsid w:val="003D369F"/>
    <w:rsid w:val="003D4519"/>
    <w:rsid w:val="003D4C88"/>
    <w:rsid w:val="003D5599"/>
    <w:rsid w:val="003D6336"/>
    <w:rsid w:val="003D65C2"/>
    <w:rsid w:val="003D7008"/>
    <w:rsid w:val="003E0859"/>
    <w:rsid w:val="003E0E74"/>
    <w:rsid w:val="003E1412"/>
    <w:rsid w:val="003E35DA"/>
    <w:rsid w:val="003E4A12"/>
    <w:rsid w:val="003E4DC8"/>
    <w:rsid w:val="003E6BA4"/>
    <w:rsid w:val="003E6E2D"/>
    <w:rsid w:val="003E6F2B"/>
    <w:rsid w:val="003F10AE"/>
    <w:rsid w:val="003F3F2F"/>
    <w:rsid w:val="003F5155"/>
    <w:rsid w:val="003F55E4"/>
    <w:rsid w:val="003F651E"/>
    <w:rsid w:val="003F6B1A"/>
    <w:rsid w:val="004008F5"/>
    <w:rsid w:val="00401BBC"/>
    <w:rsid w:val="00402197"/>
    <w:rsid w:val="0040255C"/>
    <w:rsid w:val="004027EC"/>
    <w:rsid w:val="00402BCE"/>
    <w:rsid w:val="004033BF"/>
    <w:rsid w:val="00404F93"/>
    <w:rsid w:val="0040643C"/>
    <w:rsid w:val="00406882"/>
    <w:rsid w:val="00406B93"/>
    <w:rsid w:val="004079D3"/>
    <w:rsid w:val="0041221A"/>
    <w:rsid w:val="00413E28"/>
    <w:rsid w:val="0041516F"/>
    <w:rsid w:val="00415AE0"/>
    <w:rsid w:val="004202ED"/>
    <w:rsid w:val="00420A5A"/>
    <w:rsid w:val="0042247D"/>
    <w:rsid w:val="0042260C"/>
    <w:rsid w:val="0042281C"/>
    <w:rsid w:val="004246C8"/>
    <w:rsid w:val="00424E5E"/>
    <w:rsid w:val="00425713"/>
    <w:rsid w:val="00426F72"/>
    <w:rsid w:val="00427AEF"/>
    <w:rsid w:val="00427BA7"/>
    <w:rsid w:val="00427E17"/>
    <w:rsid w:val="00430A9E"/>
    <w:rsid w:val="00431E07"/>
    <w:rsid w:val="00432E55"/>
    <w:rsid w:val="00433122"/>
    <w:rsid w:val="00434EFD"/>
    <w:rsid w:val="00435650"/>
    <w:rsid w:val="00435E91"/>
    <w:rsid w:val="0043604A"/>
    <w:rsid w:val="004362A0"/>
    <w:rsid w:val="004371A3"/>
    <w:rsid w:val="004374AA"/>
    <w:rsid w:val="004379F0"/>
    <w:rsid w:val="0044094E"/>
    <w:rsid w:val="00442518"/>
    <w:rsid w:val="00442E04"/>
    <w:rsid w:val="004441EE"/>
    <w:rsid w:val="0044451E"/>
    <w:rsid w:val="00444752"/>
    <w:rsid w:val="00444E0E"/>
    <w:rsid w:val="004458CD"/>
    <w:rsid w:val="004471B6"/>
    <w:rsid w:val="0044796B"/>
    <w:rsid w:val="004508C8"/>
    <w:rsid w:val="00451110"/>
    <w:rsid w:val="0045156C"/>
    <w:rsid w:val="00451864"/>
    <w:rsid w:val="0045275E"/>
    <w:rsid w:val="00452C56"/>
    <w:rsid w:val="00453031"/>
    <w:rsid w:val="004539A8"/>
    <w:rsid w:val="00455768"/>
    <w:rsid w:val="00460BB0"/>
    <w:rsid w:val="00460CEC"/>
    <w:rsid w:val="00460EBC"/>
    <w:rsid w:val="00461494"/>
    <w:rsid w:val="00461845"/>
    <w:rsid w:val="00461930"/>
    <w:rsid w:val="00462624"/>
    <w:rsid w:val="00463AE5"/>
    <w:rsid w:val="0046585F"/>
    <w:rsid w:val="00465FED"/>
    <w:rsid w:val="00466C77"/>
    <w:rsid w:val="004674B4"/>
    <w:rsid w:val="004713FC"/>
    <w:rsid w:val="00472164"/>
    <w:rsid w:val="004733B0"/>
    <w:rsid w:val="004734AE"/>
    <w:rsid w:val="004735A2"/>
    <w:rsid w:val="004742A7"/>
    <w:rsid w:val="00477040"/>
    <w:rsid w:val="004813A1"/>
    <w:rsid w:val="00481C3F"/>
    <w:rsid w:val="00484843"/>
    <w:rsid w:val="00485E30"/>
    <w:rsid w:val="00486585"/>
    <w:rsid w:val="00486C50"/>
    <w:rsid w:val="00490F46"/>
    <w:rsid w:val="00492562"/>
    <w:rsid w:val="00492859"/>
    <w:rsid w:val="00492E4F"/>
    <w:rsid w:val="004939BA"/>
    <w:rsid w:val="004953A7"/>
    <w:rsid w:val="004956EF"/>
    <w:rsid w:val="00495DD6"/>
    <w:rsid w:val="0049669D"/>
    <w:rsid w:val="00497169"/>
    <w:rsid w:val="00497D28"/>
    <w:rsid w:val="004A0853"/>
    <w:rsid w:val="004A103B"/>
    <w:rsid w:val="004A15C8"/>
    <w:rsid w:val="004A184C"/>
    <w:rsid w:val="004A211C"/>
    <w:rsid w:val="004A2DC4"/>
    <w:rsid w:val="004A3CD5"/>
    <w:rsid w:val="004A563F"/>
    <w:rsid w:val="004A61A3"/>
    <w:rsid w:val="004A6210"/>
    <w:rsid w:val="004A7578"/>
    <w:rsid w:val="004A776C"/>
    <w:rsid w:val="004A7ADA"/>
    <w:rsid w:val="004B1CB8"/>
    <w:rsid w:val="004B31D8"/>
    <w:rsid w:val="004B3F00"/>
    <w:rsid w:val="004B48DE"/>
    <w:rsid w:val="004B5329"/>
    <w:rsid w:val="004B5C32"/>
    <w:rsid w:val="004B6896"/>
    <w:rsid w:val="004B6EE9"/>
    <w:rsid w:val="004B7090"/>
    <w:rsid w:val="004B7276"/>
    <w:rsid w:val="004B7E4D"/>
    <w:rsid w:val="004C03FA"/>
    <w:rsid w:val="004C1937"/>
    <w:rsid w:val="004C1B90"/>
    <w:rsid w:val="004C4DEB"/>
    <w:rsid w:val="004C518E"/>
    <w:rsid w:val="004C60C5"/>
    <w:rsid w:val="004C6200"/>
    <w:rsid w:val="004C75E1"/>
    <w:rsid w:val="004C7817"/>
    <w:rsid w:val="004C788F"/>
    <w:rsid w:val="004C78F1"/>
    <w:rsid w:val="004D0AB1"/>
    <w:rsid w:val="004D1613"/>
    <w:rsid w:val="004D24FE"/>
    <w:rsid w:val="004D3550"/>
    <w:rsid w:val="004D4AAC"/>
    <w:rsid w:val="004D52E0"/>
    <w:rsid w:val="004D534F"/>
    <w:rsid w:val="004D5CB8"/>
    <w:rsid w:val="004D71F9"/>
    <w:rsid w:val="004D74A7"/>
    <w:rsid w:val="004D7704"/>
    <w:rsid w:val="004E1685"/>
    <w:rsid w:val="004E3363"/>
    <w:rsid w:val="004E38EE"/>
    <w:rsid w:val="004E3B6A"/>
    <w:rsid w:val="004E433E"/>
    <w:rsid w:val="004E5134"/>
    <w:rsid w:val="004E6077"/>
    <w:rsid w:val="004E66E8"/>
    <w:rsid w:val="004E6DB3"/>
    <w:rsid w:val="004E736C"/>
    <w:rsid w:val="004E7E2D"/>
    <w:rsid w:val="004F0190"/>
    <w:rsid w:val="004F181D"/>
    <w:rsid w:val="004F192E"/>
    <w:rsid w:val="004F2771"/>
    <w:rsid w:val="004F315D"/>
    <w:rsid w:val="004F4196"/>
    <w:rsid w:val="004F4743"/>
    <w:rsid w:val="004F5087"/>
    <w:rsid w:val="004F5923"/>
    <w:rsid w:val="004F5B28"/>
    <w:rsid w:val="004F618F"/>
    <w:rsid w:val="004F6C6A"/>
    <w:rsid w:val="004F771F"/>
    <w:rsid w:val="0050060D"/>
    <w:rsid w:val="00500C9A"/>
    <w:rsid w:val="0050168F"/>
    <w:rsid w:val="005020A9"/>
    <w:rsid w:val="0050265A"/>
    <w:rsid w:val="00503143"/>
    <w:rsid w:val="00503C2C"/>
    <w:rsid w:val="00503F22"/>
    <w:rsid w:val="00505832"/>
    <w:rsid w:val="00506356"/>
    <w:rsid w:val="00506BFF"/>
    <w:rsid w:val="0050753A"/>
    <w:rsid w:val="00507732"/>
    <w:rsid w:val="00510442"/>
    <w:rsid w:val="00511969"/>
    <w:rsid w:val="005125FB"/>
    <w:rsid w:val="00513CC4"/>
    <w:rsid w:val="00513E22"/>
    <w:rsid w:val="00513F14"/>
    <w:rsid w:val="00514438"/>
    <w:rsid w:val="005146EB"/>
    <w:rsid w:val="005148CC"/>
    <w:rsid w:val="005157B0"/>
    <w:rsid w:val="005203BF"/>
    <w:rsid w:val="00520E3F"/>
    <w:rsid w:val="00523B17"/>
    <w:rsid w:val="0052424B"/>
    <w:rsid w:val="0052518E"/>
    <w:rsid w:val="00527D66"/>
    <w:rsid w:val="00531334"/>
    <w:rsid w:val="005313CE"/>
    <w:rsid w:val="005335FD"/>
    <w:rsid w:val="00533F16"/>
    <w:rsid w:val="00537794"/>
    <w:rsid w:val="00537B39"/>
    <w:rsid w:val="005406EF"/>
    <w:rsid w:val="00540B04"/>
    <w:rsid w:val="00541F22"/>
    <w:rsid w:val="0054210C"/>
    <w:rsid w:val="00544D20"/>
    <w:rsid w:val="0054523D"/>
    <w:rsid w:val="00546D63"/>
    <w:rsid w:val="00547718"/>
    <w:rsid w:val="0055109D"/>
    <w:rsid w:val="005523C4"/>
    <w:rsid w:val="0055260D"/>
    <w:rsid w:val="00552FC7"/>
    <w:rsid w:val="00556BC9"/>
    <w:rsid w:val="005570DC"/>
    <w:rsid w:val="00561802"/>
    <w:rsid w:val="005619D5"/>
    <w:rsid w:val="00562050"/>
    <w:rsid w:val="00562B2B"/>
    <w:rsid w:val="00563321"/>
    <w:rsid w:val="0056375E"/>
    <w:rsid w:val="0056451C"/>
    <w:rsid w:val="00564723"/>
    <w:rsid w:val="00567A33"/>
    <w:rsid w:val="00570DD1"/>
    <w:rsid w:val="00572E4D"/>
    <w:rsid w:val="00573158"/>
    <w:rsid w:val="00573BC4"/>
    <w:rsid w:val="00573DF0"/>
    <w:rsid w:val="00574825"/>
    <w:rsid w:val="00574DD6"/>
    <w:rsid w:val="00574E40"/>
    <w:rsid w:val="0057539E"/>
    <w:rsid w:val="00576F69"/>
    <w:rsid w:val="0058033D"/>
    <w:rsid w:val="005819D3"/>
    <w:rsid w:val="00581B94"/>
    <w:rsid w:val="00582282"/>
    <w:rsid w:val="005824C0"/>
    <w:rsid w:val="00584AE4"/>
    <w:rsid w:val="0058546A"/>
    <w:rsid w:val="0058562F"/>
    <w:rsid w:val="00585DF8"/>
    <w:rsid w:val="00586174"/>
    <w:rsid w:val="00586528"/>
    <w:rsid w:val="00586818"/>
    <w:rsid w:val="0058777F"/>
    <w:rsid w:val="00590AA1"/>
    <w:rsid w:val="0059148D"/>
    <w:rsid w:val="0059204C"/>
    <w:rsid w:val="005926B8"/>
    <w:rsid w:val="005931C1"/>
    <w:rsid w:val="005951AC"/>
    <w:rsid w:val="00595D8C"/>
    <w:rsid w:val="00596B83"/>
    <w:rsid w:val="005971DF"/>
    <w:rsid w:val="005974A7"/>
    <w:rsid w:val="00597D9C"/>
    <w:rsid w:val="005A0FC2"/>
    <w:rsid w:val="005A150A"/>
    <w:rsid w:val="005A21CE"/>
    <w:rsid w:val="005A2A42"/>
    <w:rsid w:val="005A334B"/>
    <w:rsid w:val="005A3DCE"/>
    <w:rsid w:val="005A5023"/>
    <w:rsid w:val="005A6626"/>
    <w:rsid w:val="005A6895"/>
    <w:rsid w:val="005A691A"/>
    <w:rsid w:val="005A6A3B"/>
    <w:rsid w:val="005A72AC"/>
    <w:rsid w:val="005B12FB"/>
    <w:rsid w:val="005B1B61"/>
    <w:rsid w:val="005B1D21"/>
    <w:rsid w:val="005B201F"/>
    <w:rsid w:val="005B2DC5"/>
    <w:rsid w:val="005B3CD4"/>
    <w:rsid w:val="005B562A"/>
    <w:rsid w:val="005B6FF4"/>
    <w:rsid w:val="005B7304"/>
    <w:rsid w:val="005C192F"/>
    <w:rsid w:val="005C22C9"/>
    <w:rsid w:val="005C3A2A"/>
    <w:rsid w:val="005C3EBB"/>
    <w:rsid w:val="005C430D"/>
    <w:rsid w:val="005C6326"/>
    <w:rsid w:val="005C653F"/>
    <w:rsid w:val="005C65D4"/>
    <w:rsid w:val="005C75B2"/>
    <w:rsid w:val="005D08F3"/>
    <w:rsid w:val="005D0E79"/>
    <w:rsid w:val="005D194D"/>
    <w:rsid w:val="005D1AC6"/>
    <w:rsid w:val="005D216E"/>
    <w:rsid w:val="005D2F18"/>
    <w:rsid w:val="005D3AB7"/>
    <w:rsid w:val="005D3AC9"/>
    <w:rsid w:val="005D552C"/>
    <w:rsid w:val="005D590D"/>
    <w:rsid w:val="005D79A5"/>
    <w:rsid w:val="005E015C"/>
    <w:rsid w:val="005E13FF"/>
    <w:rsid w:val="005E188F"/>
    <w:rsid w:val="005E201D"/>
    <w:rsid w:val="005E2CC7"/>
    <w:rsid w:val="005E5CA2"/>
    <w:rsid w:val="005F0511"/>
    <w:rsid w:val="005F177A"/>
    <w:rsid w:val="005F4849"/>
    <w:rsid w:val="005F6372"/>
    <w:rsid w:val="005F655E"/>
    <w:rsid w:val="005F7031"/>
    <w:rsid w:val="005F75DE"/>
    <w:rsid w:val="00600FE0"/>
    <w:rsid w:val="00602FB4"/>
    <w:rsid w:val="00605236"/>
    <w:rsid w:val="006054DD"/>
    <w:rsid w:val="00607D43"/>
    <w:rsid w:val="00610AE8"/>
    <w:rsid w:val="00612609"/>
    <w:rsid w:val="00615D2D"/>
    <w:rsid w:val="00617CCD"/>
    <w:rsid w:val="006215FA"/>
    <w:rsid w:val="00621685"/>
    <w:rsid w:val="0062177D"/>
    <w:rsid w:val="00623CC8"/>
    <w:rsid w:val="006248C6"/>
    <w:rsid w:val="006249AB"/>
    <w:rsid w:val="00625249"/>
    <w:rsid w:val="00625785"/>
    <w:rsid w:val="00630615"/>
    <w:rsid w:val="00631452"/>
    <w:rsid w:val="006339DF"/>
    <w:rsid w:val="00634431"/>
    <w:rsid w:val="0063651D"/>
    <w:rsid w:val="006373FA"/>
    <w:rsid w:val="00641460"/>
    <w:rsid w:val="00641C64"/>
    <w:rsid w:val="0064214C"/>
    <w:rsid w:val="00642464"/>
    <w:rsid w:val="00642475"/>
    <w:rsid w:val="00643536"/>
    <w:rsid w:val="00644FD1"/>
    <w:rsid w:val="00645F93"/>
    <w:rsid w:val="0064744D"/>
    <w:rsid w:val="00647749"/>
    <w:rsid w:val="00647778"/>
    <w:rsid w:val="00650685"/>
    <w:rsid w:val="00651F7D"/>
    <w:rsid w:val="00652115"/>
    <w:rsid w:val="0065387F"/>
    <w:rsid w:val="00654524"/>
    <w:rsid w:val="006546A5"/>
    <w:rsid w:val="006546C6"/>
    <w:rsid w:val="00654AC9"/>
    <w:rsid w:val="00654EA0"/>
    <w:rsid w:val="00655664"/>
    <w:rsid w:val="00656681"/>
    <w:rsid w:val="00656CED"/>
    <w:rsid w:val="006574C9"/>
    <w:rsid w:val="0065767A"/>
    <w:rsid w:val="00657CBA"/>
    <w:rsid w:val="00660C18"/>
    <w:rsid w:val="00663F2E"/>
    <w:rsid w:val="0066428F"/>
    <w:rsid w:val="006651B1"/>
    <w:rsid w:val="0066564C"/>
    <w:rsid w:val="00665B5C"/>
    <w:rsid w:val="00666ED6"/>
    <w:rsid w:val="00667DC6"/>
    <w:rsid w:val="00670A7E"/>
    <w:rsid w:val="00670CCF"/>
    <w:rsid w:val="00671311"/>
    <w:rsid w:val="00671ACE"/>
    <w:rsid w:val="00671F5A"/>
    <w:rsid w:val="006745AF"/>
    <w:rsid w:val="00674D46"/>
    <w:rsid w:val="00676645"/>
    <w:rsid w:val="006778C1"/>
    <w:rsid w:val="00677BBF"/>
    <w:rsid w:val="00680093"/>
    <w:rsid w:val="006818B5"/>
    <w:rsid w:val="00682FC2"/>
    <w:rsid w:val="00683291"/>
    <w:rsid w:val="006833EC"/>
    <w:rsid w:val="00683438"/>
    <w:rsid w:val="00684CCD"/>
    <w:rsid w:val="00684ECD"/>
    <w:rsid w:val="006851A1"/>
    <w:rsid w:val="00685D07"/>
    <w:rsid w:val="00686129"/>
    <w:rsid w:val="006869E6"/>
    <w:rsid w:val="00690CE4"/>
    <w:rsid w:val="00690FB0"/>
    <w:rsid w:val="00691863"/>
    <w:rsid w:val="00692AAA"/>
    <w:rsid w:val="00693423"/>
    <w:rsid w:val="00693D2D"/>
    <w:rsid w:val="00693E55"/>
    <w:rsid w:val="006945B0"/>
    <w:rsid w:val="006953C0"/>
    <w:rsid w:val="0069658D"/>
    <w:rsid w:val="00696A4F"/>
    <w:rsid w:val="00696E70"/>
    <w:rsid w:val="00697240"/>
    <w:rsid w:val="006974AF"/>
    <w:rsid w:val="00697569"/>
    <w:rsid w:val="00697A32"/>
    <w:rsid w:val="006A05F3"/>
    <w:rsid w:val="006A0F74"/>
    <w:rsid w:val="006A47FD"/>
    <w:rsid w:val="006A5574"/>
    <w:rsid w:val="006A61D2"/>
    <w:rsid w:val="006A7F48"/>
    <w:rsid w:val="006B1901"/>
    <w:rsid w:val="006B24B6"/>
    <w:rsid w:val="006B33DE"/>
    <w:rsid w:val="006B43C6"/>
    <w:rsid w:val="006B5E20"/>
    <w:rsid w:val="006B7963"/>
    <w:rsid w:val="006C052C"/>
    <w:rsid w:val="006C1982"/>
    <w:rsid w:val="006C1CF8"/>
    <w:rsid w:val="006C43A6"/>
    <w:rsid w:val="006C4734"/>
    <w:rsid w:val="006C49C3"/>
    <w:rsid w:val="006C5C55"/>
    <w:rsid w:val="006C6F6E"/>
    <w:rsid w:val="006C71BD"/>
    <w:rsid w:val="006C727A"/>
    <w:rsid w:val="006D0016"/>
    <w:rsid w:val="006D0066"/>
    <w:rsid w:val="006D0A48"/>
    <w:rsid w:val="006D1215"/>
    <w:rsid w:val="006D1B0F"/>
    <w:rsid w:val="006D2398"/>
    <w:rsid w:val="006D2C88"/>
    <w:rsid w:val="006D4716"/>
    <w:rsid w:val="006D4A6F"/>
    <w:rsid w:val="006D4BEA"/>
    <w:rsid w:val="006D4DAE"/>
    <w:rsid w:val="006D70A1"/>
    <w:rsid w:val="006D7687"/>
    <w:rsid w:val="006D7BE6"/>
    <w:rsid w:val="006E2B0E"/>
    <w:rsid w:val="006E3251"/>
    <w:rsid w:val="006E3B39"/>
    <w:rsid w:val="006E6E10"/>
    <w:rsid w:val="006E6F5F"/>
    <w:rsid w:val="006E7A40"/>
    <w:rsid w:val="006F0B6D"/>
    <w:rsid w:val="006F153A"/>
    <w:rsid w:val="006F16EC"/>
    <w:rsid w:val="006F1E74"/>
    <w:rsid w:val="006F2F90"/>
    <w:rsid w:val="006F3333"/>
    <w:rsid w:val="006F3DB9"/>
    <w:rsid w:val="006F42F7"/>
    <w:rsid w:val="006F4352"/>
    <w:rsid w:val="006F6BC0"/>
    <w:rsid w:val="006F7B99"/>
    <w:rsid w:val="00701670"/>
    <w:rsid w:val="0070173F"/>
    <w:rsid w:val="00701BC0"/>
    <w:rsid w:val="007020C7"/>
    <w:rsid w:val="00702A47"/>
    <w:rsid w:val="007038A0"/>
    <w:rsid w:val="007052A5"/>
    <w:rsid w:val="007057D2"/>
    <w:rsid w:val="00705A9B"/>
    <w:rsid w:val="0070617D"/>
    <w:rsid w:val="00706EDB"/>
    <w:rsid w:val="00711134"/>
    <w:rsid w:val="0071144C"/>
    <w:rsid w:val="00711C52"/>
    <w:rsid w:val="00711C96"/>
    <w:rsid w:val="00712CF5"/>
    <w:rsid w:val="007133C7"/>
    <w:rsid w:val="00713727"/>
    <w:rsid w:val="00716B68"/>
    <w:rsid w:val="007211F3"/>
    <w:rsid w:val="00721BD4"/>
    <w:rsid w:val="00722515"/>
    <w:rsid w:val="00722611"/>
    <w:rsid w:val="007229C0"/>
    <w:rsid w:val="00722A8D"/>
    <w:rsid w:val="00723354"/>
    <w:rsid w:val="00724452"/>
    <w:rsid w:val="0072497D"/>
    <w:rsid w:val="00727C91"/>
    <w:rsid w:val="00731CC2"/>
    <w:rsid w:val="00731EF7"/>
    <w:rsid w:val="00733C2D"/>
    <w:rsid w:val="00733C54"/>
    <w:rsid w:val="00734A20"/>
    <w:rsid w:val="0073670C"/>
    <w:rsid w:val="007374BA"/>
    <w:rsid w:val="00737711"/>
    <w:rsid w:val="00737B3E"/>
    <w:rsid w:val="00740852"/>
    <w:rsid w:val="00740B3D"/>
    <w:rsid w:val="00740D76"/>
    <w:rsid w:val="00744723"/>
    <w:rsid w:val="00745202"/>
    <w:rsid w:val="00745650"/>
    <w:rsid w:val="00745917"/>
    <w:rsid w:val="00745C90"/>
    <w:rsid w:val="0074697D"/>
    <w:rsid w:val="00746F4B"/>
    <w:rsid w:val="00747130"/>
    <w:rsid w:val="00750D43"/>
    <w:rsid w:val="00750F1E"/>
    <w:rsid w:val="007530EE"/>
    <w:rsid w:val="007535E1"/>
    <w:rsid w:val="00753AFF"/>
    <w:rsid w:val="00753EDD"/>
    <w:rsid w:val="007540CF"/>
    <w:rsid w:val="007557FA"/>
    <w:rsid w:val="007567D0"/>
    <w:rsid w:val="007574FE"/>
    <w:rsid w:val="0076049F"/>
    <w:rsid w:val="0076153B"/>
    <w:rsid w:val="007616F9"/>
    <w:rsid w:val="00763415"/>
    <w:rsid w:val="007644B9"/>
    <w:rsid w:val="007658DA"/>
    <w:rsid w:val="0076658E"/>
    <w:rsid w:val="007669BC"/>
    <w:rsid w:val="00767413"/>
    <w:rsid w:val="007674DA"/>
    <w:rsid w:val="0076755E"/>
    <w:rsid w:val="00767795"/>
    <w:rsid w:val="00767EA9"/>
    <w:rsid w:val="00770665"/>
    <w:rsid w:val="00770970"/>
    <w:rsid w:val="00771D4A"/>
    <w:rsid w:val="00773968"/>
    <w:rsid w:val="00773E63"/>
    <w:rsid w:val="00774CDB"/>
    <w:rsid w:val="00775A11"/>
    <w:rsid w:val="0077625E"/>
    <w:rsid w:val="00776376"/>
    <w:rsid w:val="007779F8"/>
    <w:rsid w:val="00777A98"/>
    <w:rsid w:val="0078010F"/>
    <w:rsid w:val="00780364"/>
    <w:rsid w:val="00781793"/>
    <w:rsid w:val="00783269"/>
    <w:rsid w:val="007850B2"/>
    <w:rsid w:val="0078629F"/>
    <w:rsid w:val="007903B0"/>
    <w:rsid w:val="00791370"/>
    <w:rsid w:val="00793F8A"/>
    <w:rsid w:val="00795DFF"/>
    <w:rsid w:val="007969A2"/>
    <w:rsid w:val="007A1817"/>
    <w:rsid w:val="007A23E8"/>
    <w:rsid w:val="007A2FD7"/>
    <w:rsid w:val="007A3FB8"/>
    <w:rsid w:val="007A4D7D"/>
    <w:rsid w:val="007A508A"/>
    <w:rsid w:val="007A6A77"/>
    <w:rsid w:val="007B00DB"/>
    <w:rsid w:val="007B0B78"/>
    <w:rsid w:val="007B0F03"/>
    <w:rsid w:val="007B33A9"/>
    <w:rsid w:val="007B3E46"/>
    <w:rsid w:val="007B475F"/>
    <w:rsid w:val="007B73FF"/>
    <w:rsid w:val="007C04C2"/>
    <w:rsid w:val="007C0DCE"/>
    <w:rsid w:val="007C35CA"/>
    <w:rsid w:val="007C3BAA"/>
    <w:rsid w:val="007C4255"/>
    <w:rsid w:val="007C4D47"/>
    <w:rsid w:val="007C513B"/>
    <w:rsid w:val="007C5300"/>
    <w:rsid w:val="007C5B73"/>
    <w:rsid w:val="007C5DDA"/>
    <w:rsid w:val="007C6286"/>
    <w:rsid w:val="007C6B90"/>
    <w:rsid w:val="007C7976"/>
    <w:rsid w:val="007D032A"/>
    <w:rsid w:val="007D117C"/>
    <w:rsid w:val="007D2471"/>
    <w:rsid w:val="007D2D42"/>
    <w:rsid w:val="007D358A"/>
    <w:rsid w:val="007D470B"/>
    <w:rsid w:val="007D5272"/>
    <w:rsid w:val="007D6E8C"/>
    <w:rsid w:val="007D73FC"/>
    <w:rsid w:val="007E0267"/>
    <w:rsid w:val="007E1DE8"/>
    <w:rsid w:val="007E2575"/>
    <w:rsid w:val="007E2D34"/>
    <w:rsid w:val="007E31EF"/>
    <w:rsid w:val="007E5DD1"/>
    <w:rsid w:val="007E65AF"/>
    <w:rsid w:val="007E75B8"/>
    <w:rsid w:val="007E7670"/>
    <w:rsid w:val="007F03B9"/>
    <w:rsid w:val="007F0757"/>
    <w:rsid w:val="007F0D14"/>
    <w:rsid w:val="007F159F"/>
    <w:rsid w:val="007F2B75"/>
    <w:rsid w:val="007F3FE9"/>
    <w:rsid w:val="007F4306"/>
    <w:rsid w:val="007F61E8"/>
    <w:rsid w:val="007F7DA1"/>
    <w:rsid w:val="008003CB"/>
    <w:rsid w:val="008003F8"/>
    <w:rsid w:val="00801556"/>
    <w:rsid w:val="008025BC"/>
    <w:rsid w:val="0080282E"/>
    <w:rsid w:val="00802D61"/>
    <w:rsid w:val="0080382C"/>
    <w:rsid w:val="00803F80"/>
    <w:rsid w:val="008043D0"/>
    <w:rsid w:val="00804C58"/>
    <w:rsid w:val="00804FBF"/>
    <w:rsid w:val="00805CCF"/>
    <w:rsid w:val="00810133"/>
    <w:rsid w:val="008101AD"/>
    <w:rsid w:val="00811802"/>
    <w:rsid w:val="008133C6"/>
    <w:rsid w:val="008139F0"/>
    <w:rsid w:val="008143FE"/>
    <w:rsid w:val="00815A27"/>
    <w:rsid w:val="00815FFD"/>
    <w:rsid w:val="008163B9"/>
    <w:rsid w:val="00817858"/>
    <w:rsid w:val="008178E5"/>
    <w:rsid w:val="0082136F"/>
    <w:rsid w:val="008219F3"/>
    <w:rsid w:val="00821DC1"/>
    <w:rsid w:val="00822539"/>
    <w:rsid w:val="00822D58"/>
    <w:rsid w:val="00823311"/>
    <w:rsid w:val="00823795"/>
    <w:rsid w:val="00823ADC"/>
    <w:rsid w:val="008246F3"/>
    <w:rsid w:val="0082582C"/>
    <w:rsid w:val="00825DEE"/>
    <w:rsid w:val="008263A5"/>
    <w:rsid w:val="00827DC2"/>
    <w:rsid w:val="00832937"/>
    <w:rsid w:val="00833004"/>
    <w:rsid w:val="0083363A"/>
    <w:rsid w:val="00833A96"/>
    <w:rsid w:val="00834517"/>
    <w:rsid w:val="00834D7D"/>
    <w:rsid w:val="0083596F"/>
    <w:rsid w:val="008359A4"/>
    <w:rsid w:val="00835D9C"/>
    <w:rsid w:val="00842CA7"/>
    <w:rsid w:val="00843624"/>
    <w:rsid w:val="008437A7"/>
    <w:rsid w:val="00845C40"/>
    <w:rsid w:val="00845C57"/>
    <w:rsid w:val="00847F9A"/>
    <w:rsid w:val="0085038A"/>
    <w:rsid w:val="00850B79"/>
    <w:rsid w:val="00850E2C"/>
    <w:rsid w:val="008530E2"/>
    <w:rsid w:val="00853EA7"/>
    <w:rsid w:val="00853EBC"/>
    <w:rsid w:val="00854A6C"/>
    <w:rsid w:val="008553DC"/>
    <w:rsid w:val="00856EF8"/>
    <w:rsid w:val="0085756D"/>
    <w:rsid w:val="00857B5B"/>
    <w:rsid w:val="00861B36"/>
    <w:rsid w:val="00861B87"/>
    <w:rsid w:val="00861E1F"/>
    <w:rsid w:val="00861F93"/>
    <w:rsid w:val="00863D28"/>
    <w:rsid w:val="0086701E"/>
    <w:rsid w:val="0087013F"/>
    <w:rsid w:val="00870564"/>
    <w:rsid w:val="0087191A"/>
    <w:rsid w:val="00871B89"/>
    <w:rsid w:val="00872783"/>
    <w:rsid w:val="00872D8A"/>
    <w:rsid w:val="00872F55"/>
    <w:rsid w:val="008734F8"/>
    <w:rsid w:val="0087380C"/>
    <w:rsid w:val="00873A1D"/>
    <w:rsid w:val="00873CC5"/>
    <w:rsid w:val="0087416D"/>
    <w:rsid w:val="00874A4E"/>
    <w:rsid w:val="00874E0C"/>
    <w:rsid w:val="00874F58"/>
    <w:rsid w:val="00876D8E"/>
    <w:rsid w:val="00877637"/>
    <w:rsid w:val="00880A0F"/>
    <w:rsid w:val="00882F29"/>
    <w:rsid w:val="0088321B"/>
    <w:rsid w:val="008838DD"/>
    <w:rsid w:val="00883A6A"/>
    <w:rsid w:val="0088529E"/>
    <w:rsid w:val="00886847"/>
    <w:rsid w:val="0088799B"/>
    <w:rsid w:val="00890CD7"/>
    <w:rsid w:val="00891E6E"/>
    <w:rsid w:val="008924B4"/>
    <w:rsid w:val="00892A10"/>
    <w:rsid w:val="00892EC6"/>
    <w:rsid w:val="00893320"/>
    <w:rsid w:val="00893C9E"/>
    <w:rsid w:val="00897B40"/>
    <w:rsid w:val="008A0B76"/>
    <w:rsid w:val="008A11CF"/>
    <w:rsid w:val="008A2E08"/>
    <w:rsid w:val="008A30BD"/>
    <w:rsid w:val="008A3604"/>
    <w:rsid w:val="008A41F4"/>
    <w:rsid w:val="008A4C7F"/>
    <w:rsid w:val="008A4EBF"/>
    <w:rsid w:val="008A5E9D"/>
    <w:rsid w:val="008A6456"/>
    <w:rsid w:val="008A700B"/>
    <w:rsid w:val="008A734C"/>
    <w:rsid w:val="008A782B"/>
    <w:rsid w:val="008B0C41"/>
    <w:rsid w:val="008B0F50"/>
    <w:rsid w:val="008B1F9D"/>
    <w:rsid w:val="008B350B"/>
    <w:rsid w:val="008B407B"/>
    <w:rsid w:val="008B4AE1"/>
    <w:rsid w:val="008B5A36"/>
    <w:rsid w:val="008B669E"/>
    <w:rsid w:val="008C1869"/>
    <w:rsid w:val="008C2DF9"/>
    <w:rsid w:val="008C36D4"/>
    <w:rsid w:val="008C3DD0"/>
    <w:rsid w:val="008D1106"/>
    <w:rsid w:val="008D23E4"/>
    <w:rsid w:val="008D3F3E"/>
    <w:rsid w:val="008D44B7"/>
    <w:rsid w:val="008D631F"/>
    <w:rsid w:val="008D64B5"/>
    <w:rsid w:val="008D65A3"/>
    <w:rsid w:val="008D72EB"/>
    <w:rsid w:val="008D7B54"/>
    <w:rsid w:val="008E0B97"/>
    <w:rsid w:val="008E165E"/>
    <w:rsid w:val="008E2250"/>
    <w:rsid w:val="008E2A6B"/>
    <w:rsid w:val="008E2FFD"/>
    <w:rsid w:val="008E313E"/>
    <w:rsid w:val="008E40EC"/>
    <w:rsid w:val="008E577F"/>
    <w:rsid w:val="008E63E6"/>
    <w:rsid w:val="008E6D09"/>
    <w:rsid w:val="008E74A1"/>
    <w:rsid w:val="008F0647"/>
    <w:rsid w:val="008F0A30"/>
    <w:rsid w:val="008F0D34"/>
    <w:rsid w:val="008F12E7"/>
    <w:rsid w:val="008F31B1"/>
    <w:rsid w:val="008F3FC6"/>
    <w:rsid w:val="008F515D"/>
    <w:rsid w:val="008F7C1C"/>
    <w:rsid w:val="009037CE"/>
    <w:rsid w:val="009039B2"/>
    <w:rsid w:val="009057DC"/>
    <w:rsid w:val="00905B9C"/>
    <w:rsid w:val="0090668B"/>
    <w:rsid w:val="009069BD"/>
    <w:rsid w:val="009103BB"/>
    <w:rsid w:val="00912579"/>
    <w:rsid w:val="0091280E"/>
    <w:rsid w:val="0091309C"/>
    <w:rsid w:val="00913ED0"/>
    <w:rsid w:val="00914C5E"/>
    <w:rsid w:val="00915224"/>
    <w:rsid w:val="009155CE"/>
    <w:rsid w:val="009160EE"/>
    <w:rsid w:val="009172FD"/>
    <w:rsid w:val="00920550"/>
    <w:rsid w:val="00920997"/>
    <w:rsid w:val="00920B4E"/>
    <w:rsid w:val="009222AB"/>
    <w:rsid w:val="0092318D"/>
    <w:rsid w:val="0092401A"/>
    <w:rsid w:val="009245C6"/>
    <w:rsid w:val="00924BF8"/>
    <w:rsid w:val="00925EA1"/>
    <w:rsid w:val="00926A02"/>
    <w:rsid w:val="00927CC9"/>
    <w:rsid w:val="009305FC"/>
    <w:rsid w:val="00931503"/>
    <w:rsid w:val="00931743"/>
    <w:rsid w:val="009319F2"/>
    <w:rsid w:val="00932A2A"/>
    <w:rsid w:val="00933384"/>
    <w:rsid w:val="00933AC4"/>
    <w:rsid w:val="00935F66"/>
    <w:rsid w:val="00937795"/>
    <w:rsid w:val="00941684"/>
    <w:rsid w:val="009437ED"/>
    <w:rsid w:val="00944428"/>
    <w:rsid w:val="00945D78"/>
    <w:rsid w:val="00945F7D"/>
    <w:rsid w:val="0094700E"/>
    <w:rsid w:val="00947CD0"/>
    <w:rsid w:val="009511E4"/>
    <w:rsid w:val="009512D1"/>
    <w:rsid w:val="00952038"/>
    <w:rsid w:val="00952669"/>
    <w:rsid w:val="009527EC"/>
    <w:rsid w:val="009531C1"/>
    <w:rsid w:val="00953E6B"/>
    <w:rsid w:val="00954E85"/>
    <w:rsid w:val="00955274"/>
    <w:rsid w:val="009555E1"/>
    <w:rsid w:val="00956281"/>
    <w:rsid w:val="00957456"/>
    <w:rsid w:val="00957D8B"/>
    <w:rsid w:val="00957FD5"/>
    <w:rsid w:val="009601A1"/>
    <w:rsid w:val="0096179A"/>
    <w:rsid w:val="009644B2"/>
    <w:rsid w:val="009651C6"/>
    <w:rsid w:val="00966CD9"/>
    <w:rsid w:val="009675FC"/>
    <w:rsid w:val="009708C9"/>
    <w:rsid w:val="00970FC6"/>
    <w:rsid w:val="0097177C"/>
    <w:rsid w:val="00971BCC"/>
    <w:rsid w:val="00972389"/>
    <w:rsid w:val="0097309E"/>
    <w:rsid w:val="009757BA"/>
    <w:rsid w:val="00977607"/>
    <w:rsid w:val="009806B1"/>
    <w:rsid w:val="009814E4"/>
    <w:rsid w:val="00982500"/>
    <w:rsid w:val="00982A87"/>
    <w:rsid w:val="00984A0F"/>
    <w:rsid w:val="00984D9A"/>
    <w:rsid w:val="00986488"/>
    <w:rsid w:val="00991EEB"/>
    <w:rsid w:val="00992A5A"/>
    <w:rsid w:val="0099556E"/>
    <w:rsid w:val="0099736B"/>
    <w:rsid w:val="009A05C1"/>
    <w:rsid w:val="009A1A91"/>
    <w:rsid w:val="009A2F01"/>
    <w:rsid w:val="009A3219"/>
    <w:rsid w:val="009A3D14"/>
    <w:rsid w:val="009A3DAA"/>
    <w:rsid w:val="009A473C"/>
    <w:rsid w:val="009A534B"/>
    <w:rsid w:val="009A5D70"/>
    <w:rsid w:val="009A63A7"/>
    <w:rsid w:val="009A779B"/>
    <w:rsid w:val="009B01A7"/>
    <w:rsid w:val="009B120E"/>
    <w:rsid w:val="009B379F"/>
    <w:rsid w:val="009B4CBF"/>
    <w:rsid w:val="009B4DA4"/>
    <w:rsid w:val="009B6538"/>
    <w:rsid w:val="009B6ADE"/>
    <w:rsid w:val="009B77BD"/>
    <w:rsid w:val="009C1B73"/>
    <w:rsid w:val="009C25ED"/>
    <w:rsid w:val="009C2EC3"/>
    <w:rsid w:val="009C570C"/>
    <w:rsid w:val="009C5D96"/>
    <w:rsid w:val="009C643D"/>
    <w:rsid w:val="009D25D2"/>
    <w:rsid w:val="009D264E"/>
    <w:rsid w:val="009D4D31"/>
    <w:rsid w:val="009D53B1"/>
    <w:rsid w:val="009D6CBC"/>
    <w:rsid w:val="009D7AB1"/>
    <w:rsid w:val="009E150C"/>
    <w:rsid w:val="009E157B"/>
    <w:rsid w:val="009E1F5E"/>
    <w:rsid w:val="009E66E9"/>
    <w:rsid w:val="009E687D"/>
    <w:rsid w:val="009E6E4D"/>
    <w:rsid w:val="009E7013"/>
    <w:rsid w:val="009E77B0"/>
    <w:rsid w:val="009E7E26"/>
    <w:rsid w:val="009F131B"/>
    <w:rsid w:val="009F142E"/>
    <w:rsid w:val="009F3A30"/>
    <w:rsid w:val="009F5BDA"/>
    <w:rsid w:val="009F692B"/>
    <w:rsid w:val="009F6E2B"/>
    <w:rsid w:val="00A00271"/>
    <w:rsid w:val="00A01276"/>
    <w:rsid w:val="00A014EE"/>
    <w:rsid w:val="00A0197A"/>
    <w:rsid w:val="00A02B58"/>
    <w:rsid w:val="00A03530"/>
    <w:rsid w:val="00A038DB"/>
    <w:rsid w:val="00A03ED4"/>
    <w:rsid w:val="00A04078"/>
    <w:rsid w:val="00A045E9"/>
    <w:rsid w:val="00A04612"/>
    <w:rsid w:val="00A05575"/>
    <w:rsid w:val="00A055E5"/>
    <w:rsid w:val="00A062D6"/>
    <w:rsid w:val="00A064F7"/>
    <w:rsid w:val="00A07B95"/>
    <w:rsid w:val="00A10045"/>
    <w:rsid w:val="00A11032"/>
    <w:rsid w:val="00A1159A"/>
    <w:rsid w:val="00A142AB"/>
    <w:rsid w:val="00A148AB"/>
    <w:rsid w:val="00A150F4"/>
    <w:rsid w:val="00A15649"/>
    <w:rsid w:val="00A15E07"/>
    <w:rsid w:val="00A15F0B"/>
    <w:rsid w:val="00A1720E"/>
    <w:rsid w:val="00A17FCC"/>
    <w:rsid w:val="00A204B3"/>
    <w:rsid w:val="00A21061"/>
    <w:rsid w:val="00A21C2F"/>
    <w:rsid w:val="00A21EDB"/>
    <w:rsid w:val="00A21F3D"/>
    <w:rsid w:val="00A22337"/>
    <w:rsid w:val="00A22A0A"/>
    <w:rsid w:val="00A25806"/>
    <w:rsid w:val="00A262AE"/>
    <w:rsid w:val="00A26A07"/>
    <w:rsid w:val="00A27385"/>
    <w:rsid w:val="00A27640"/>
    <w:rsid w:val="00A30562"/>
    <w:rsid w:val="00A30768"/>
    <w:rsid w:val="00A31460"/>
    <w:rsid w:val="00A32476"/>
    <w:rsid w:val="00A32DB7"/>
    <w:rsid w:val="00A336AC"/>
    <w:rsid w:val="00A34159"/>
    <w:rsid w:val="00A34D99"/>
    <w:rsid w:val="00A37281"/>
    <w:rsid w:val="00A37AB0"/>
    <w:rsid w:val="00A40196"/>
    <w:rsid w:val="00A40DAB"/>
    <w:rsid w:val="00A416AB"/>
    <w:rsid w:val="00A41C8C"/>
    <w:rsid w:val="00A42C4A"/>
    <w:rsid w:val="00A43CF6"/>
    <w:rsid w:val="00A45158"/>
    <w:rsid w:val="00A45202"/>
    <w:rsid w:val="00A4704A"/>
    <w:rsid w:val="00A50B6B"/>
    <w:rsid w:val="00A50C66"/>
    <w:rsid w:val="00A50E02"/>
    <w:rsid w:val="00A51493"/>
    <w:rsid w:val="00A5398A"/>
    <w:rsid w:val="00A55661"/>
    <w:rsid w:val="00A5580B"/>
    <w:rsid w:val="00A55D23"/>
    <w:rsid w:val="00A56371"/>
    <w:rsid w:val="00A57642"/>
    <w:rsid w:val="00A578ED"/>
    <w:rsid w:val="00A612E7"/>
    <w:rsid w:val="00A613EC"/>
    <w:rsid w:val="00A63037"/>
    <w:rsid w:val="00A64F16"/>
    <w:rsid w:val="00A656C2"/>
    <w:rsid w:val="00A65F72"/>
    <w:rsid w:val="00A66EC0"/>
    <w:rsid w:val="00A67246"/>
    <w:rsid w:val="00A67AD1"/>
    <w:rsid w:val="00A70353"/>
    <w:rsid w:val="00A709C4"/>
    <w:rsid w:val="00A70C52"/>
    <w:rsid w:val="00A720C6"/>
    <w:rsid w:val="00A722FB"/>
    <w:rsid w:val="00A73804"/>
    <w:rsid w:val="00A73E09"/>
    <w:rsid w:val="00A74FA3"/>
    <w:rsid w:val="00A75019"/>
    <w:rsid w:val="00A757D1"/>
    <w:rsid w:val="00A75CF8"/>
    <w:rsid w:val="00A76951"/>
    <w:rsid w:val="00A76F99"/>
    <w:rsid w:val="00A77088"/>
    <w:rsid w:val="00A805D2"/>
    <w:rsid w:val="00A807F9"/>
    <w:rsid w:val="00A81E51"/>
    <w:rsid w:val="00A82337"/>
    <w:rsid w:val="00A82946"/>
    <w:rsid w:val="00A83F12"/>
    <w:rsid w:val="00A85190"/>
    <w:rsid w:val="00A8553B"/>
    <w:rsid w:val="00A85668"/>
    <w:rsid w:val="00A8753F"/>
    <w:rsid w:val="00A91B3F"/>
    <w:rsid w:val="00A92287"/>
    <w:rsid w:val="00A92CB7"/>
    <w:rsid w:val="00A92F14"/>
    <w:rsid w:val="00A949F2"/>
    <w:rsid w:val="00A95C11"/>
    <w:rsid w:val="00A961DC"/>
    <w:rsid w:val="00A96837"/>
    <w:rsid w:val="00A96FBD"/>
    <w:rsid w:val="00A97612"/>
    <w:rsid w:val="00AA17AC"/>
    <w:rsid w:val="00AA1E10"/>
    <w:rsid w:val="00AA2650"/>
    <w:rsid w:val="00AA4535"/>
    <w:rsid w:val="00AA4AE7"/>
    <w:rsid w:val="00AA5D9C"/>
    <w:rsid w:val="00AA626D"/>
    <w:rsid w:val="00AA62CA"/>
    <w:rsid w:val="00AA6346"/>
    <w:rsid w:val="00AB2600"/>
    <w:rsid w:val="00AB26CD"/>
    <w:rsid w:val="00AB33D1"/>
    <w:rsid w:val="00AB63FC"/>
    <w:rsid w:val="00AB698D"/>
    <w:rsid w:val="00AB6E63"/>
    <w:rsid w:val="00AB76F3"/>
    <w:rsid w:val="00AC0E17"/>
    <w:rsid w:val="00AC28D1"/>
    <w:rsid w:val="00AC3D83"/>
    <w:rsid w:val="00AC4ADA"/>
    <w:rsid w:val="00AC508E"/>
    <w:rsid w:val="00AC584C"/>
    <w:rsid w:val="00AC5D87"/>
    <w:rsid w:val="00AD4103"/>
    <w:rsid w:val="00AD43F4"/>
    <w:rsid w:val="00AD53C5"/>
    <w:rsid w:val="00AD6910"/>
    <w:rsid w:val="00AD6C20"/>
    <w:rsid w:val="00AD7C33"/>
    <w:rsid w:val="00AD7ECC"/>
    <w:rsid w:val="00AE0E1D"/>
    <w:rsid w:val="00AE1ADB"/>
    <w:rsid w:val="00AE1B5B"/>
    <w:rsid w:val="00AE35E0"/>
    <w:rsid w:val="00AE3C90"/>
    <w:rsid w:val="00AE3E6E"/>
    <w:rsid w:val="00AE4CAE"/>
    <w:rsid w:val="00AE53B8"/>
    <w:rsid w:val="00AE55CB"/>
    <w:rsid w:val="00AE5881"/>
    <w:rsid w:val="00AE7763"/>
    <w:rsid w:val="00AE7FE6"/>
    <w:rsid w:val="00AF0D15"/>
    <w:rsid w:val="00AF1EE1"/>
    <w:rsid w:val="00AF36C6"/>
    <w:rsid w:val="00AF3AFD"/>
    <w:rsid w:val="00AF40F8"/>
    <w:rsid w:val="00AF46B8"/>
    <w:rsid w:val="00AF46E2"/>
    <w:rsid w:val="00AF4D3C"/>
    <w:rsid w:val="00AF4D60"/>
    <w:rsid w:val="00AF4E25"/>
    <w:rsid w:val="00AF53E5"/>
    <w:rsid w:val="00AF5635"/>
    <w:rsid w:val="00AF59C1"/>
    <w:rsid w:val="00AF5D80"/>
    <w:rsid w:val="00AF5F09"/>
    <w:rsid w:val="00AF6077"/>
    <w:rsid w:val="00AF60CB"/>
    <w:rsid w:val="00AF62BC"/>
    <w:rsid w:val="00AF648E"/>
    <w:rsid w:val="00AF65A7"/>
    <w:rsid w:val="00AF6E64"/>
    <w:rsid w:val="00B0024A"/>
    <w:rsid w:val="00B00F18"/>
    <w:rsid w:val="00B0281A"/>
    <w:rsid w:val="00B0522F"/>
    <w:rsid w:val="00B05811"/>
    <w:rsid w:val="00B06018"/>
    <w:rsid w:val="00B0616E"/>
    <w:rsid w:val="00B07E3E"/>
    <w:rsid w:val="00B10FBC"/>
    <w:rsid w:val="00B1538D"/>
    <w:rsid w:val="00B160FD"/>
    <w:rsid w:val="00B2086C"/>
    <w:rsid w:val="00B21E41"/>
    <w:rsid w:val="00B22BE6"/>
    <w:rsid w:val="00B234DF"/>
    <w:rsid w:val="00B23C25"/>
    <w:rsid w:val="00B241D5"/>
    <w:rsid w:val="00B2494E"/>
    <w:rsid w:val="00B25055"/>
    <w:rsid w:val="00B25167"/>
    <w:rsid w:val="00B25352"/>
    <w:rsid w:val="00B254A0"/>
    <w:rsid w:val="00B266E6"/>
    <w:rsid w:val="00B26972"/>
    <w:rsid w:val="00B26A9F"/>
    <w:rsid w:val="00B27436"/>
    <w:rsid w:val="00B27A6F"/>
    <w:rsid w:val="00B31372"/>
    <w:rsid w:val="00B33587"/>
    <w:rsid w:val="00B34B42"/>
    <w:rsid w:val="00B34CC2"/>
    <w:rsid w:val="00B35D77"/>
    <w:rsid w:val="00B369A2"/>
    <w:rsid w:val="00B37803"/>
    <w:rsid w:val="00B37999"/>
    <w:rsid w:val="00B37CDC"/>
    <w:rsid w:val="00B37D44"/>
    <w:rsid w:val="00B40155"/>
    <w:rsid w:val="00B4298F"/>
    <w:rsid w:val="00B42C0E"/>
    <w:rsid w:val="00B42DEC"/>
    <w:rsid w:val="00B42E84"/>
    <w:rsid w:val="00B435E0"/>
    <w:rsid w:val="00B43672"/>
    <w:rsid w:val="00B44247"/>
    <w:rsid w:val="00B4601E"/>
    <w:rsid w:val="00B5007C"/>
    <w:rsid w:val="00B51025"/>
    <w:rsid w:val="00B5153A"/>
    <w:rsid w:val="00B525C2"/>
    <w:rsid w:val="00B525F0"/>
    <w:rsid w:val="00B52732"/>
    <w:rsid w:val="00B5402C"/>
    <w:rsid w:val="00B5428D"/>
    <w:rsid w:val="00B548BA"/>
    <w:rsid w:val="00B56221"/>
    <w:rsid w:val="00B56F88"/>
    <w:rsid w:val="00B57617"/>
    <w:rsid w:val="00B605F3"/>
    <w:rsid w:val="00B606BB"/>
    <w:rsid w:val="00B6082B"/>
    <w:rsid w:val="00B63E38"/>
    <w:rsid w:val="00B65CF2"/>
    <w:rsid w:val="00B65E64"/>
    <w:rsid w:val="00B66053"/>
    <w:rsid w:val="00B661D5"/>
    <w:rsid w:val="00B67F33"/>
    <w:rsid w:val="00B715DC"/>
    <w:rsid w:val="00B730A9"/>
    <w:rsid w:val="00B73106"/>
    <w:rsid w:val="00B73948"/>
    <w:rsid w:val="00B75988"/>
    <w:rsid w:val="00B76257"/>
    <w:rsid w:val="00B77592"/>
    <w:rsid w:val="00B80070"/>
    <w:rsid w:val="00B80258"/>
    <w:rsid w:val="00B8136E"/>
    <w:rsid w:val="00B82435"/>
    <w:rsid w:val="00B832BC"/>
    <w:rsid w:val="00B83928"/>
    <w:rsid w:val="00B8393E"/>
    <w:rsid w:val="00B83E85"/>
    <w:rsid w:val="00B83ECA"/>
    <w:rsid w:val="00B862AD"/>
    <w:rsid w:val="00B86937"/>
    <w:rsid w:val="00B915E3"/>
    <w:rsid w:val="00B91E80"/>
    <w:rsid w:val="00B953BD"/>
    <w:rsid w:val="00B95C03"/>
    <w:rsid w:val="00B95FA5"/>
    <w:rsid w:val="00B973F9"/>
    <w:rsid w:val="00B9769E"/>
    <w:rsid w:val="00BA0296"/>
    <w:rsid w:val="00BA1A9F"/>
    <w:rsid w:val="00BA3439"/>
    <w:rsid w:val="00BA3916"/>
    <w:rsid w:val="00BA41C3"/>
    <w:rsid w:val="00BA4AD8"/>
    <w:rsid w:val="00BA511C"/>
    <w:rsid w:val="00BB3201"/>
    <w:rsid w:val="00BB40CC"/>
    <w:rsid w:val="00BB46F4"/>
    <w:rsid w:val="00BB47E8"/>
    <w:rsid w:val="00BB4ABF"/>
    <w:rsid w:val="00BB6297"/>
    <w:rsid w:val="00BC1484"/>
    <w:rsid w:val="00BC1F9F"/>
    <w:rsid w:val="00BC2ACE"/>
    <w:rsid w:val="00BC4CF5"/>
    <w:rsid w:val="00BC5B4F"/>
    <w:rsid w:val="00BC6CE7"/>
    <w:rsid w:val="00BC71C3"/>
    <w:rsid w:val="00BC77E8"/>
    <w:rsid w:val="00BC77EC"/>
    <w:rsid w:val="00BD01BE"/>
    <w:rsid w:val="00BD1263"/>
    <w:rsid w:val="00BD18A6"/>
    <w:rsid w:val="00BD1F45"/>
    <w:rsid w:val="00BD2673"/>
    <w:rsid w:val="00BD34CD"/>
    <w:rsid w:val="00BD4370"/>
    <w:rsid w:val="00BD59C6"/>
    <w:rsid w:val="00BD6CE5"/>
    <w:rsid w:val="00BD6E7B"/>
    <w:rsid w:val="00BD7675"/>
    <w:rsid w:val="00BE00FC"/>
    <w:rsid w:val="00BE07AF"/>
    <w:rsid w:val="00BE0D35"/>
    <w:rsid w:val="00BE0F82"/>
    <w:rsid w:val="00BE0F98"/>
    <w:rsid w:val="00BE1A16"/>
    <w:rsid w:val="00BE2B88"/>
    <w:rsid w:val="00BE465F"/>
    <w:rsid w:val="00BE5AC0"/>
    <w:rsid w:val="00BE79AE"/>
    <w:rsid w:val="00BF08F8"/>
    <w:rsid w:val="00BF0A1F"/>
    <w:rsid w:val="00BF0EA5"/>
    <w:rsid w:val="00BF1DA9"/>
    <w:rsid w:val="00BF21E0"/>
    <w:rsid w:val="00BF2CD6"/>
    <w:rsid w:val="00BF3637"/>
    <w:rsid w:val="00BF3F3B"/>
    <w:rsid w:val="00BF4590"/>
    <w:rsid w:val="00BF6B1E"/>
    <w:rsid w:val="00BF719D"/>
    <w:rsid w:val="00BF74DA"/>
    <w:rsid w:val="00BF797C"/>
    <w:rsid w:val="00C0097F"/>
    <w:rsid w:val="00C02D7D"/>
    <w:rsid w:val="00C03A25"/>
    <w:rsid w:val="00C03F38"/>
    <w:rsid w:val="00C061B9"/>
    <w:rsid w:val="00C10C85"/>
    <w:rsid w:val="00C1184F"/>
    <w:rsid w:val="00C11B42"/>
    <w:rsid w:val="00C1230A"/>
    <w:rsid w:val="00C12812"/>
    <w:rsid w:val="00C140B1"/>
    <w:rsid w:val="00C1689C"/>
    <w:rsid w:val="00C17A10"/>
    <w:rsid w:val="00C17AFC"/>
    <w:rsid w:val="00C203C6"/>
    <w:rsid w:val="00C218B7"/>
    <w:rsid w:val="00C22004"/>
    <w:rsid w:val="00C2205A"/>
    <w:rsid w:val="00C225C7"/>
    <w:rsid w:val="00C228A1"/>
    <w:rsid w:val="00C242E1"/>
    <w:rsid w:val="00C25144"/>
    <w:rsid w:val="00C26D1C"/>
    <w:rsid w:val="00C27981"/>
    <w:rsid w:val="00C27E30"/>
    <w:rsid w:val="00C30002"/>
    <w:rsid w:val="00C310E4"/>
    <w:rsid w:val="00C31429"/>
    <w:rsid w:val="00C33049"/>
    <w:rsid w:val="00C33B08"/>
    <w:rsid w:val="00C356E3"/>
    <w:rsid w:val="00C35A00"/>
    <w:rsid w:val="00C379D1"/>
    <w:rsid w:val="00C417AF"/>
    <w:rsid w:val="00C417E0"/>
    <w:rsid w:val="00C42008"/>
    <w:rsid w:val="00C439C4"/>
    <w:rsid w:val="00C442A6"/>
    <w:rsid w:val="00C44519"/>
    <w:rsid w:val="00C45023"/>
    <w:rsid w:val="00C45230"/>
    <w:rsid w:val="00C45AD4"/>
    <w:rsid w:val="00C4702E"/>
    <w:rsid w:val="00C47439"/>
    <w:rsid w:val="00C47E3F"/>
    <w:rsid w:val="00C51520"/>
    <w:rsid w:val="00C53A7A"/>
    <w:rsid w:val="00C54FAC"/>
    <w:rsid w:val="00C55B0A"/>
    <w:rsid w:val="00C60329"/>
    <w:rsid w:val="00C62F3B"/>
    <w:rsid w:val="00C632C0"/>
    <w:rsid w:val="00C633E5"/>
    <w:rsid w:val="00C6348C"/>
    <w:rsid w:val="00C640C1"/>
    <w:rsid w:val="00C6422C"/>
    <w:rsid w:val="00C644A3"/>
    <w:rsid w:val="00C65CA1"/>
    <w:rsid w:val="00C6637F"/>
    <w:rsid w:val="00C66D27"/>
    <w:rsid w:val="00C67E31"/>
    <w:rsid w:val="00C7076A"/>
    <w:rsid w:val="00C70910"/>
    <w:rsid w:val="00C70EFC"/>
    <w:rsid w:val="00C717B2"/>
    <w:rsid w:val="00C71F97"/>
    <w:rsid w:val="00C72014"/>
    <w:rsid w:val="00C7252A"/>
    <w:rsid w:val="00C73590"/>
    <w:rsid w:val="00C743C2"/>
    <w:rsid w:val="00C747DD"/>
    <w:rsid w:val="00C755CE"/>
    <w:rsid w:val="00C756CC"/>
    <w:rsid w:val="00C75A34"/>
    <w:rsid w:val="00C75B6A"/>
    <w:rsid w:val="00C762D4"/>
    <w:rsid w:val="00C76512"/>
    <w:rsid w:val="00C772BD"/>
    <w:rsid w:val="00C779A6"/>
    <w:rsid w:val="00C81844"/>
    <w:rsid w:val="00C819D1"/>
    <w:rsid w:val="00C824D6"/>
    <w:rsid w:val="00C82A93"/>
    <w:rsid w:val="00C82B15"/>
    <w:rsid w:val="00C84D0F"/>
    <w:rsid w:val="00C84DE0"/>
    <w:rsid w:val="00C86670"/>
    <w:rsid w:val="00C86E00"/>
    <w:rsid w:val="00C877E1"/>
    <w:rsid w:val="00C87A9A"/>
    <w:rsid w:val="00C9016C"/>
    <w:rsid w:val="00C9107D"/>
    <w:rsid w:val="00C9154C"/>
    <w:rsid w:val="00C920BC"/>
    <w:rsid w:val="00C937EC"/>
    <w:rsid w:val="00C94703"/>
    <w:rsid w:val="00C94E3E"/>
    <w:rsid w:val="00C95857"/>
    <w:rsid w:val="00C95917"/>
    <w:rsid w:val="00C9593E"/>
    <w:rsid w:val="00C96090"/>
    <w:rsid w:val="00CA2FBA"/>
    <w:rsid w:val="00CA3582"/>
    <w:rsid w:val="00CA3624"/>
    <w:rsid w:val="00CA3A20"/>
    <w:rsid w:val="00CA5FEB"/>
    <w:rsid w:val="00CA751A"/>
    <w:rsid w:val="00CB0126"/>
    <w:rsid w:val="00CB082B"/>
    <w:rsid w:val="00CB0903"/>
    <w:rsid w:val="00CB24D5"/>
    <w:rsid w:val="00CB2533"/>
    <w:rsid w:val="00CB4146"/>
    <w:rsid w:val="00CB5402"/>
    <w:rsid w:val="00CB61A7"/>
    <w:rsid w:val="00CC125D"/>
    <w:rsid w:val="00CC155F"/>
    <w:rsid w:val="00CC176F"/>
    <w:rsid w:val="00CC24AA"/>
    <w:rsid w:val="00CC26A2"/>
    <w:rsid w:val="00CC3979"/>
    <w:rsid w:val="00CC3A32"/>
    <w:rsid w:val="00CC75BE"/>
    <w:rsid w:val="00CC796E"/>
    <w:rsid w:val="00CD06EB"/>
    <w:rsid w:val="00CD196F"/>
    <w:rsid w:val="00CD3641"/>
    <w:rsid w:val="00CD3A43"/>
    <w:rsid w:val="00CD3AC0"/>
    <w:rsid w:val="00CD3FD6"/>
    <w:rsid w:val="00CD4B78"/>
    <w:rsid w:val="00CD59E2"/>
    <w:rsid w:val="00CD5B4D"/>
    <w:rsid w:val="00CD633D"/>
    <w:rsid w:val="00CD716B"/>
    <w:rsid w:val="00CD7CAF"/>
    <w:rsid w:val="00CE1C59"/>
    <w:rsid w:val="00CE1EA6"/>
    <w:rsid w:val="00CE2EC2"/>
    <w:rsid w:val="00CE3859"/>
    <w:rsid w:val="00CE59C6"/>
    <w:rsid w:val="00CE64EC"/>
    <w:rsid w:val="00CE73DA"/>
    <w:rsid w:val="00CE7F89"/>
    <w:rsid w:val="00CF1B0B"/>
    <w:rsid w:val="00CF2041"/>
    <w:rsid w:val="00CF2C32"/>
    <w:rsid w:val="00CF3667"/>
    <w:rsid w:val="00CF46EC"/>
    <w:rsid w:val="00CF544E"/>
    <w:rsid w:val="00D00E93"/>
    <w:rsid w:val="00D0230A"/>
    <w:rsid w:val="00D02A64"/>
    <w:rsid w:val="00D031A9"/>
    <w:rsid w:val="00D03E15"/>
    <w:rsid w:val="00D0410B"/>
    <w:rsid w:val="00D04822"/>
    <w:rsid w:val="00D04D63"/>
    <w:rsid w:val="00D052DE"/>
    <w:rsid w:val="00D05576"/>
    <w:rsid w:val="00D06712"/>
    <w:rsid w:val="00D06959"/>
    <w:rsid w:val="00D07B0A"/>
    <w:rsid w:val="00D11AB6"/>
    <w:rsid w:val="00D128EB"/>
    <w:rsid w:val="00D12920"/>
    <w:rsid w:val="00D13FFD"/>
    <w:rsid w:val="00D15417"/>
    <w:rsid w:val="00D15DE7"/>
    <w:rsid w:val="00D1624A"/>
    <w:rsid w:val="00D1768E"/>
    <w:rsid w:val="00D203E9"/>
    <w:rsid w:val="00D218C8"/>
    <w:rsid w:val="00D24681"/>
    <w:rsid w:val="00D24921"/>
    <w:rsid w:val="00D2592A"/>
    <w:rsid w:val="00D25947"/>
    <w:rsid w:val="00D25E1B"/>
    <w:rsid w:val="00D26254"/>
    <w:rsid w:val="00D26462"/>
    <w:rsid w:val="00D265DF"/>
    <w:rsid w:val="00D27223"/>
    <w:rsid w:val="00D2786C"/>
    <w:rsid w:val="00D307C4"/>
    <w:rsid w:val="00D30BA9"/>
    <w:rsid w:val="00D31026"/>
    <w:rsid w:val="00D3178C"/>
    <w:rsid w:val="00D325BF"/>
    <w:rsid w:val="00D32DA6"/>
    <w:rsid w:val="00D336BF"/>
    <w:rsid w:val="00D33E96"/>
    <w:rsid w:val="00D34895"/>
    <w:rsid w:val="00D34FD1"/>
    <w:rsid w:val="00D3708D"/>
    <w:rsid w:val="00D42826"/>
    <w:rsid w:val="00D42A6F"/>
    <w:rsid w:val="00D42D4E"/>
    <w:rsid w:val="00D430ED"/>
    <w:rsid w:val="00D4468E"/>
    <w:rsid w:val="00D44746"/>
    <w:rsid w:val="00D45417"/>
    <w:rsid w:val="00D456AA"/>
    <w:rsid w:val="00D45BDD"/>
    <w:rsid w:val="00D470C5"/>
    <w:rsid w:val="00D47267"/>
    <w:rsid w:val="00D514EE"/>
    <w:rsid w:val="00D5179B"/>
    <w:rsid w:val="00D53AD0"/>
    <w:rsid w:val="00D53F84"/>
    <w:rsid w:val="00D54B64"/>
    <w:rsid w:val="00D54EFE"/>
    <w:rsid w:val="00D5505C"/>
    <w:rsid w:val="00D5522C"/>
    <w:rsid w:val="00D55429"/>
    <w:rsid w:val="00D566D5"/>
    <w:rsid w:val="00D56995"/>
    <w:rsid w:val="00D624B1"/>
    <w:rsid w:val="00D62A05"/>
    <w:rsid w:val="00D63AE0"/>
    <w:rsid w:val="00D641A4"/>
    <w:rsid w:val="00D64B06"/>
    <w:rsid w:val="00D663C3"/>
    <w:rsid w:val="00D666E9"/>
    <w:rsid w:val="00D67F9E"/>
    <w:rsid w:val="00D7028D"/>
    <w:rsid w:val="00D705E4"/>
    <w:rsid w:val="00D71589"/>
    <w:rsid w:val="00D718CA"/>
    <w:rsid w:val="00D74689"/>
    <w:rsid w:val="00D74FD8"/>
    <w:rsid w:val="00D76CBB"/>
    <w:rsid w:val="00D76CE0"/>
    <w:rsid w:val="00D77448"/>
    <w:rsid w:val="00D779BD"/>
    <w:rsid w:val="00D779CB"/>
    <w:rsid w:val="00D81AB5"/>
    <w:rsid w:val="00D845F0"/>
    <w:rsid w:val="00D84D5A"/>
    <w:rsid w:val="00D84EAA"/>
    <w:rsid w:val="00D865AC"/>
    <w:rsid w:val="00D86DDF"/>
    <w:rsid w:val="00D9002C"/>
    <w:rsid w:val="00D9054B"/>
    <w:rsid w:val="00D909D6"/>
    <w:rsid w:val="00D90AAC"/>
    <w:rsid w:val="00D90FCC"/>
    <w:rsid w:val="00D923EB"/>
    <w:rsid w:val="00D93096"/>
    <w:rsid w:val="00D93715"/>
    <w:rsid w:val="00D93EC9"/>
    <w:rsid w:val="00D94AB4"/>
    <w:rsid w:val="00D95F27"/>
    <w:rsid w:val="00D95F93"/>
    <w:rsid w:val="00D9741C"/>
    <w:rsid w:val="00D97E1F"/>
    <w:rsid w:val="00DA0A02"/>
    <w:rsid w:val="00DA1A99"/>
    <w:rsid w:val="00DA2B0C"/>
    <w:rsid w:val="00DA2B2D"/>
    <w:rsid w:val="00DA40DA"/>
    <w:rsid w:val="00DA5C52"/>
    <w:rsid w:val="00DA607E"/>
    <w:rsid w:val="00DA6E84"/>
    <w:rsid w:val="00DB0716"/>
    <w:rsid w:val="00DB1EFE"/>
    <w:rsid w:val="00DB22A8"/>
    <w:rsid w:val="00DB22D2"/>
    <w:rsid w:val="00DB2C57"/>
    <w:rsid w:val="00DB2D29"/>
    <w:rsid w:val="00DB363E"/>
    <w:rsid w:val="00DB6019"/>
    <w:rsid w:val="00DB75CB"/>
    <w:rsid w:val="00DC0259"/>
    <w:rsid w:val="00DC064C"/>
    <w:rsid w:val="00DC08B8"/>
    <w:rsid w:val="00DC1760"/>
    <w:rsid w:val="00DC1FE1"/>
    <w:rsid w:val="00DC2305"/>
    <w:rsid w:val="00DC301E"/>
    <w:rsid w:val="00DC4B47"/>
    <w:rsid w:val="00DC4EA3"/>
    <w:rsid w:val="00DC4F20"/>
    <w:rsid w:val="00DC4F60"/>
    <w:rsid w:val="00DC67C7"/>
    <w:rsid w:val="00DC6A75"/>
    <w:rsid w:val="00DC7707"/>
    <w:rsid w:val="00DC7E55"/>
    <w:rsid w:val="00DD1C43"/>
    <w:rsid w:val="00DD1E65"/>
    <w:rsid w:val="00DD1F5F"/>
    <w:rsid w:val="00DD236D"/>
    <w:rsid w:val="00DD2CCA"/>
    <w:rsid w:val="00DD3011"/>
    <w:rsid w:val="00DD31AE"/>
    <w:rsid w:val="00DD54DC"/>
    <w:rsid w:val="00DD57B6"/>
    <w:rsid w:val="00DD5D0B"/>
    <w:rsid w:val="00DD63CC"/>
    <w:rsid w:val="00DD68D2"/>
    <w:rsid w:val="00DD696B"/>
    <w:rsid w:val="00DD6A2D"/>
    <w:rsid w:val="00DD775B"/>
    <w:rsid w:val="00DD7C3F"/>
    <w:rsid w:val="00DE053F"/>
    <w:rsid w:val="00DE0D42"/>
    <w:rsid w:val="00DE15CE"/>
    <w:rsid w:val="00DE16FE"/>
    <w:rsid w:val="00DE212D"/>
    <w:rsid w:val="00DE266E"/>
    <w:rsid w:val="00DE2B99"/>
    <w:rsid w:val="00DE3542"/>
    <w:rsid w:val="00DE3638"/>
    <w:rsid w:val="00DE434D"/>
    <w:rsid w:val="00DE4395"/>
    <w:rsid w:val="00DE52CB"/>
    <w:rsid w:val="00DE551E"/>
    <w:rsid w:val="00DE5AF6"/>
    <w:rsid w:val="00DE6B3C"/>
    <w:rsid w:val="00DE6FCE"/>
    <w:rsid w:val="00DE75C5"/>
    <w:rsid w:val="00DF0331"/>
    <w:rsid w:val="00DF0CF6"/>
    <w:rsid w:val="00DF0D8E"/>
    <w:rsid w:val="00DF1AFE"/>
    <w:rsid w:val="00DF3339"/>
    <w:rsid w:val="00DF46D4"/>
    <w:rsid w:val="00DF57EE"/>
    <w:rsid w:val="00DF5A1D"/>
    <w:rsid w:val="00E00A0C"/>
    <w:rsid w:val="00E01B21"/>
    <w:rsid w:val="00E01CA7"/>
    <w:rsid w:val="00E0235F"/>
    <w:rsid w:val="00E023EE"/>
    <w:rsid w:val="00E0248B"/>
    <w:rsid w:val="00E025D3"/>
    <w:rsid w:val="00E0453B"/>
    <w:rsid w:val="00E053D6"/>
    <w:rsid w:val="00E06864"/>
    <w:rsid w:val="00E10612"/>
    <w:rsid w:val="00E1356A"/>
    <w:rsid w:val="00E13CCC"/>
    <w:rsid w:val="00E13DBF"/>
    <w:rsid w:val="00E14378"/>
    <w:rsid w:val="00E158C6"/>
    <w:rsid w:val="00E234D5"/>
    <w:rsid w:val="00E242C7"/>
    <w:rsid w:val="00E24320"/>
    <w:rsid w:val="00E27C47"/>
    <w:rsid w:val="00E3057A"/>
    <w:rsid w:val="00E32010"/>
    <w:rsid w:val="00E32893"/>
    <w:rsid w:val="00E32979"/>
    <w:rsid w:val="00E3377A"/>
    <w:rsid w:val="00E35E19"/>
    <w:rsid w:val="00E36053"/>
    <w:rsid w:val="00E361A4"/>
    <w:rsid w:val="00E368CD"/>
    <w:rsid w:val="00E36D2E"/>
    <w:rsid w:val="00E372AB"/>
    <w:rsid w:val="00E406AC"/>
    <w:rsid w:val="00E40883"/>
    <w:rsid w:val="00E426AA"/>
    <w:rsid w:val="00E43FD1"/>
    <w:rsid w:val="00E451D5"/>
    <w:rsid w:val="00E45772"/>
    <w:rsid w:val="00E50AC7"/>
    <w:rsid w:val="00E50B30"/>
    <w:rsid w:val="00E50C91"/>
    <w:rsid w:val="00E517E3"/>
    <w:rsid w:val="00E51D6B"/>
    <w:rsid w:val="00E536DB"/>
    <w:rsid w:val="00E55532"/>
    <w:rsid w:val="00E56148"/>
    <w:rsid w:val="00E56FBD"/>
    <w:rsid w:val="00E579C9"/>
    <w:rsid w:val="00E6078E"/>
    <w:rsid w:val="00E6211E"/>
    <w:rsid w:val="00E627F8"/>
    <w:rsid w:val="00E62A9B"/>
    <w:rsid w:val="00E63A33"/>
    <w:rsid w:val="00E63A39"/>
    <w:rsid w:val="00E64E7E"/>
    <w:rsid w:val="00E653F6"/>
    <w:rsid w:val="00E6584F"/>
    <w:rsid w:val="00E70681"/>
    <w:rsid w:val="00E70C7E"/>
    <w:rsid w:val="00E71D56"/>
    <w:rsid w:val="00E72A07"/>
    <w:rsid w:val="00E72C08"/>
    <w:rsid w:val="00E74C1E"/>
    <w:rsid w:val="00E76C14"/>
    <w:rsid w:val="00E77095"/>
    <w:rsid w:val="00E7714C"/>
    <w:rsid w:val="00E77CD1"/>
    <w:rsid w:val="00E8023A"/>
    <w:rsid w:val="00E8243C"/>
    <w:rsid w:val="00E837B2"/>
    <w:rsid w:val="00E837F4"/>
    <w:rsid w:val="00E850EF"/>
    <w:rsid w:val="00E90F9A"/>
    <w:rsid w:val="00E9140B"/>
    <w:rsid w:val="00E91D82"/>
    <w:rsid w:val="00E91FE1"/>
    <w:rsid w:val="00E922DE"/>
    <w:rsid w:val="00E92612"/>
    <w:rsid w:val="00E9391A"/>
    <w:rsid w:val="00E961EA"/>
    <w:rsid w:val="00E97D20"/>
    <w:rsid w:val="00EA070C"/>
    <w:rsid w:val="00EA10F7"/>
    <w:rsid w:val="00EA1B55"/>
    <w:rsid w:val="00EA1B67"/>
    <w:rsid w:val="00EA332B"/>
    <w:rsid w:val="00EA4C84"/>
    <w:rsid w:val="00EA5685"/>
    <w:rsid w:val="00EA6943"/>
    <w:rsid w:val="00EB077B"/>
    <w:rsid w:val="00EB098E"/>
    <w:rsid w:val="00EB10D1"/>
    <w:rsid w:val="00EB147E"/>
    <w:rsid w:val="00EB1ECD"/>
    <w:rsid w:val="00EB300C"/>
    <w:rsid w:val="00EB3C10"/>
    <w:rsid w:val="00EB4804"/>
    <w:rsid w:val="00EB5746"/>
    <w:rsid w:val="00EB5EDA"/>
    <w:rsid w:val="00EB7CF1"/>
    <w:rsid w:val="00EC0596"/>
    <w:rsid w:val="00EC18E8"/>
    <w:rsid w:val="00EC1C83"/>
    <w:rsid w:val="00EC1CAB"/>
    <w:rsid w:val="00EC2E63"/>
    <w:rsid w:val="00EC3359"/>
    <w:rsid w:val="00EC5FD9"/>
    <w:rsid w:val="00EC6992"/>
    <w:rsid w:val="00EC748D"/>
    <w:rsid w:val="00EC79D6"/>
    <w:rsid w:val="00ED003B"/>
    <w:rsid w:val="00ED0FD3"/>
    <w:rsid w:val="00ED1BE7"/>
    <w:rsid w:val="00ED2468"/>
    <w:rsid w:val="00ED40F7"/>
    <w:rsid w:val="00ED54ED"/>
    <w:rsid w:val="00ED5670"/>
    <w:rsid w:val="00ED5D11"/>
    <w:rsid w:val="00ED5D59"/>
    <w:rsid w:val="00ED6B83"/>
    <w:rsid w:val="00ED7A91"/>
    <w:rsid w:val="00EE1122"/>
    <w:rsid w:val="00EE188C"/>
    <w:rsid w:val="00EE1A84"/>
    <w:rsid w:val="00EE3DE9"/>
    <w:rsid w:val="00EE456B"/>
    <w:rsid w:val="00EE46CA"/>
    <w:rsid w:val="00EE4CB6"/>
    <w:rsid w:val="00EE71D2"/>
    <w:rsid w:val="00EE725F"/>
    <w:rsid w:val="00EE7503"/>
    <w:rsid w:val="00EF017A"/>
    <w:rsid w:val="00EF034F"/>
    <w:rsid w:val="00EF093B"/>
    <w:rsid w:val="00EF0E21"/>
    <w:rsid w:val="00EF258B"/>
    <w:rsid w:val="00EF2841"/>
    <w:rsid w:val="00EF4043"/>
    <w:rsid w:val="00EF4842"/>
    <w:rsid w:val="00EF499E"/>
    <w:rsid w:val="00EF5A78"/>
    <w:rsid w:val="00EF5C38"/>
    <w:rsid w:val="00EF74A4"/>
    <w:rsid w:val="00EF7AA3"/>
    <w:rsid w:val="00F01854"/>
    <w:rsid w:val="00F01AE1"/>
    <w:rsid w:val="00F037AE"/>
    <w:rsid w:val="00F0496C"/>
    <w:rsid w:val="00F05121"/>
    <w:rsid w:val="00F0588E"/>
    <w:rsid w:val="00F0592B"/>
    <w:rsid w:val="00F06ED5"/>
    <w:rsid w:val="00F0762A"/>
    <w:rsid w:val="00F077D3"/>
    <w:rsid w:val="00F077FF"/>
    <w:rsid w:val="00F103C6"/>
    <w:rsid w:val="00F12320"/>
    <w:rsid w:val="00F12A13"/>
    <w:rsid w:val="00F12AE5"/>
    <w:rsid w:val="00F12BB6"/>
    <w:rsid w:val="00F13A00"/>
    <w:rsid w:val="00F143B2"/>
    <w:rsid w:val="00F148CA"/>
    <w:rsid w:val="00F15700"/>
    <w:rsid w:val="00F179CC"/>
    <w:rsid w:val="00F17B9D"/>
    <w:rsid w:val="00F210C6"/>
    <w:rsid w:val="00F218CA"/>
    <w:rsid w:val="00F228DD"/>
    <w:rsid w:val="00F253E7"/>
    <w:rsid w:val="00F25878"/>
    <w:rsid w:val="00F26341"/>
    <w:rsid w:val="00F265BE"/>
    <w:rsid w:val="00F27464"/>
    <w:rsid w:val="00F278B1"/>
    <w:rsid w:val="00F27DA6"/>
    <w:rsid w:val="00F311E6"/>
    <w:rsid w:val="00F31264"/>
    <w:rsid w:val="00F317CA"/>
    <w:rsid w:val="00F317D6"/>
    <w:rsid w:val="00F31B35"/>
    <w:rsid w:val="00F31E6E"/>
    <w:rsid w:val="00F3294D"/>
    <w:rsid w:val="00F32F1F"/>
    <w:rsid w:val="00F354DB"/>
    <w:rsid w:val="00F36E02"/>
    <w:rsid w:val="00F37A93"/>
    <w:rsid w:val="00F432A6"/>
    <w:rsid w:val="00F43C50"/>
    <w:rsid w:val="00F442D4"/>
    <w:rsid w:val="00F44506"/>
    <w:rsid w:val="00F45D58"/>
    <w:rsid w:val="00F51132"/>
    <w:rsid w:val="00F51D5F"/>
    <w:rsid w:val="00F528F6"/>
    <w:rsid w:val="00F52A7A"/>
    <w:rsid w:val="00F57AC9"/>
    <w:rsid w:val="00F6095F"/>
    <w:rsid w:val="00F61A58"/>
    <w:rsid w:val="00F6219B"/>
    <w:rsid w:val="00F6283A"/>
    <w:rsid w:val="00F63B82"/>
    <w:rsid w:val="00F64137"/>
    <w:rsid w:val="00F644F2"/>
    <w:rsid w:val="00F64500"/>
    <w:rsid w:val="00F6623F"/>
    <w:rsid w:val="00F67D23"/>
    <w:rsid w:val="00F72050"/>
    <w:rsid w:val="00F7230F"/>
    <w:rsid w:val="00F7298C"/>
    <w:rsid w:val="00F732BA"/>
    <w:rsid w:val="00F74014"/>
    <w:rsid w:val="00F805B3"/>
    <w:rsid w:val="00F82939"/>
    <w:rsid w:val="00F82B84"/>
    <w:rsid w:val="00F83461"/>
    <w:rsid w:val="00F837AB"/>
    <w:rsid w:val="00F87970"/>
    <w:rsid w:val="00F90C30"/>
    <w:rsid w:val="00F91FE2"/>
    <w:rsid w:val="00F929E8"/>
    <w:rsid w:val="00F92B76"/>
    <w:rsid w:val="00F92D81"/>
    <w:rsid w:val="00F92EA8"/>
    <w:rsid w:val="00F9323E"/>
    <w:rsid w:val="00F934B2"/>
    <w:rsid w:val="00F9640C"/>
    <w:rsid w:val="00F96435"/>
    <w:rsid w:val="00F976E3"/>
    <w:rsid w:val="00F97D8A"/>
    <w:rsid w:val="00FA1F45"/>
    <w:rsid w:val="00FA2AD0"/>
    <w:rsid w:val="00FA338F"/>
    <w:rsid w:val="00FA363B"/>
    <w:rsid w:val="00FA3B19"/>
    <w:rsid w:val="00FA5E08"/>
    <w:rsid w:val="00FA6D11"/>
    <w:rsid w:val="00FA7FA3"/>
    <w:rsid w:val="00FB232C"/>
    <w:rsid w:val="00FB2F85"/>
    <w:rsid w:val="00FB37CE"/>
    <w:rsid w:val="00FB4E21"/>
    <w:rsid w:val="00FB53D2"/>
    <w:rsid w:val="00FB7431"/>
    <w:rsid w:val="00FC15B6"/>
    <w:rsid w:val="00FC38E3"/>
    <w:rsid w:val="00FC4F1E"/>
    <w:rsid w:val="00FC5337"/>
    <w:rsid w:val="00FC55B1"/>
    <w:rsid w:val="00FC577E"/>
    <w:rsid w:val="00FC5A43"/>
    <w:rsid w:val="00FC5A98"/>
    <w:rsid w:val="00FC751F"/>
    <w:rsid w:val="00FC7529"/>
    <w:rsid w:val="00FC79C1"/>
    <w:rsid w:val="00FD0D04"/>
    <w:rsid w:val="00FD1BBE"/>
    <w:rsid w:val="00FD2896"/>
    <w:rsid w:val="00FD2B97"/>
    <w:rsid w:val="00FD4415"/>
    <w:rsid w:val="00FD5A79"/>
    <w:rsid w:val="00FD6B2A"/>
    <w:rsid w:val="00FD6E4A"/>
    <w:rsid w:val="00FD7652"/>
    <w:rsid w:val="00FD7D56"/>
    <w:rsid w:val="00FD7E02"/>
    <w:rsid w:val="00FE0A60"/>
    <w:rsid w:val="00FE0DB7"/>
    <w:rsid w:val="00FE1BBD"/>
    <w:rsid w:val="00FE1D24"/>
    <w:rsid w:val="00FE1E21"/>
    <w:rsid w:val="00FE424F"/>
    <w:rsid w:val="00FE4405"/>
    <w:rsid w:val="00FE44AD"/>
    <w:rsid w:val="00FE4A57"/>
    <w:rsid w:val="00FE601F"/>
    <w:rsid w:val="00FE6102"/>
    <w:rsid w:val="00FE62FA"/>
    <w:rsid w:val="00FE65E4"/>
    <w:rsid w:val="00FE79A6"/>
    <w:rsid w:val="00FF02F6"/>
    <w:rsid w:val="00FF0BAE"/>
    <w:rsid w:val="00FF17E2"/>
    <w:rsid w:val="00FF209A"/>
    <w:rsid w:val="00FF4DC4"/>
    <w:rsid w:val="00FF5D88"/>
    <w:rsid w:val="00FF679B"/>
    <w:rsid w:val="00FF7CC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E8C7B"/>
  <w15:chartTrackingRefBased/>
  <w15:docId w15:val="{6206763E-B2A0-425E-ABA9-801DAA78A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98E"/>
    <w:rPr>
      <w:sz w:val="24"/>
    </w:rPr>
  </w:style>
  <w:style w:type="paragraph" w:styleId="Heading1">
    <w:name w:val="heading 1"/>
    <w:basedOn w:val="Normal"/>
    <w:next w:val="Normal"/>
    <w:link w:val="Heading1Char"/>
    <w:uiPriority w:val="9"/>
    <w:qFormat/>
    <w:rsid w:val="006546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1B21"/>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01B21"/>
    <w:pPr>
      <w:keepNext/>
      <w:keepLines/>
      <w:spacing w:before="40" w:after="0"/>
      <w:outlineLvl w:val="2"/>
    </w:pPr>
    <w:rPr>
      <w:rFonts w:asciiTheme="majorHAnsi" w:eastAsiaTheme="majorEastAsia" w:hAnsiTheme="majorHAnsi" w:cstheme="majorBidi"/>
      <w:color w:val="1F3763" w:themeColor="accent1" w:themeShade="7F"/>
      <w:sz w:val="28"/>
      <w:szCs w:val="28"/>
      <w:u w:val="single"/>
    </w:rPr>
  </w:style>
  <w:style w:type="paragraph" w:styleId="Heading4">
    <w:name w:val="heading 4"/>
    <w:basedOn w:val="Normal"/>
    <w:next w:val="Normal"/>
    <w:link w:val="Heading4Char"/>
    <w:uiPriority w:val="9"/>
    <w:unhideWhenUsed/>
    <w:qFormat/>
    <w:rsid w:val="00D11AB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5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5BE"/>
  </w:style>
  <w:style w:type="paragraph" w:styleId="Footer">
    <w:name w:val="footer"/>
    <w:basedOn w:val="Normal"/>
    <w:link w:val="FooterChar"/>
    <w:uiPriority w:val="99"/>
    <w:unhideWhenUsed/>
    <w:rsid w:val="00CC75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5BE"/>
  </w:style>
  <w:style w:type="paragraph" w:styleId="ListParagraph">
    <w:name w:val="List Paragraph"/>
    <w:basedOn w:val="Normal"/>
    <w:uiPriority w:val="34"/>
    <w:qFormat/>
    <w:rsid w:val="00802D61"/>
    <w:pPr>
      <w:ind w:left="720"/>
      <w:contextualSpacing/>
    </w:pPr>
  </w:style>
  <w:style w:type="character" w:styleId="Hyperlink">
    <w:name w:val="Hyperlink"/>
    <w:basedOn w:val="DefaultParagraphFont"/>
    <w:uiPriority w:val="99"/>
    <w:unhideWhenUsed/>
    <w:rsid w:val="00582282"/>
    <w:rPr>
      <w:color w:val="0563C1" w:themeColor="hyperlink"/>
      <w:u w:val="single"/>
    </w:rPr>
  </w:style>
  <w:style w:type="character" w:styleId="UnresolvedMention">
    <w:name w:val="Unresolved Mention"/>
    <w:basedOn w:val="DefaultParagraphFont"/>
    <w:uiPriority w:val="99"/>
    <w:semiHidden/>
    <w:unhideWhenUsed/>
    <w:rsid w:val="00582282"/>
    <w:rPr>
      <w:color w:val="605E5C"/>
      <w:shd w:val="clear" w:color="auto" w:fill="E1DFDD"/>
    </w:rPr>
  </w:style>
  <w:style w:type="paragraph" w:styleId="FootnoteText">
    <w:name w:val="footnote text"/>
    <w:basedOn w:val="Normal"/>
    <w:link w:val="FootnoteTextChar"/>
    <w:uiPriority w:val="99"/>
    <w:semiHidden/>
    <w:unhideWhenUsed/>
    <w:rsid w:val="004A10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103B"/>
    <w:rPr>
      <w:sz w:val="20"/>
      <w:szCs w:val="20"/>
    </w:rPr>
  </w:style>
  <w:style w:type="character" w:styleId="FootnoteReference">
    <w:name w:val="footnote reference"/>
    <w:basedOn w:val="DefaultParagraphFont"/>
    <w:uiPriority w:val="99"/>
    <w:semiHidden/>
    <w:unhideWhenUsed/>
    <w:rsid w:val="004A103B"/>
    <w:rPr>
      <w:vertAlign w:val="superscript"/>
    </w:rPr>
  </w:style>
  <w:style w:type="table" w:styleId="TableGrid">
    <w:name w:val="Table Grid"/>
    <w:basedOn w:val="TableNormal"/>
    <w:uiPriority w:val="39"/>
    <w:rsid w:val="00FC5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3D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D1C"/>
    <w:rPr>
      <w:rFonts w:ascii="Segoe UI" w:hAnsi="Segoe UI" w:cs="Segoe UI"/>
      <w:sz w:val="18"/>
      <w:szCs w:val="18"/>
    </w:rPr>
  </w:style>
  <w:style w:type="character" w:customStyle="1" w:styleId="Heading1Char">
    <w:name w:val="Heading 1 Char"/>
    <w:basedOn w:val="DefaultParagraphFont"/>
    <w:link w:val="Heading1"/>
    <w:uiPriority w:val="9"/>
    <w:rsid w:val="006546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01B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01B21"/>
    <w:rPr>
      <w:rFonts w:asciiTheme="majorHAnsi" w:eastAsiaTheme="majorEastAsia" w:hAnsiTheme="majorHAnsi" w:cstheme="majorBidi"/>
      <w:color w:val="1F3763" w:themeColor="accent1" w:themeShade="7F"/>
      <w:sz w:val="28"/>
      <w:szCs w:val="28"/>
      <w:u w:val="single"/>
    </w:rPr>
  </w:style>
  <w:style w:type="character" w:customStyle="1" w:styleId="Heading4Char">
    <w:name w:val="Heading 4 Char"/>
    <w:basedOn w:val="DefaultParagraphFont"/>
    <w:link w:val="Heading4"/>
    <w:uiPriority w:val="9"/>
    <w:rsid w:val="00D11AB6"/>
    <w:rPr>
      <w:rFonts w:asciiTheme="majorHAnsi" w:eastAsiaTheme="majorEastAsia" w:hAnsiTheme="majorHAnsi" w:cstheme="majorBidi"/>
      <w:i/>
      <w:iCs/>
      <w:color w:val="2F5496" w:themeColor="accent1" w:themeShade="BF"/>
      <w:sz w:val="24"/>
    </w:rPr>
  </w:style>
  <w:style w:type="character" w:styleId="CommentReference">
    <w:name w:val="annotation reference"/>
    <w:basedOn w:val="DefaultParagraphFont"/>
    <w:uiPriority w:val="99"/>
    <w:semiHidden/>
    <w:unhideWhenUsed/>
    <w:rsid w:val="00CF1B0B"/>
    <w:rPr>
      <w:sz w:val="16"/>
      <w:szCs w:val="16"/>
    </w:rPr>
  </w:style>
  <w:style w:type="paragraph" w:styleId="CommentText">
    <w:name w:val="annotation text"/>
    <w:basedOn w:val="Normal"/>
    <w:link w:val="CommentTextChar"/>
    <w:uiPriority w:val="99"/>
    <w:semiHidden/>
    <w:unhideWhenUsed/>
    <w:rsid w:val="00CF1B0B"/>
    <w:pPr>
      <w:spacing w:line="240" w:lineRule="auto"/>
    </w:pPr>
    <w:rPr>
      <w:sz w:val="20"/>
      <w:szCs w:val="20"/>
    </w:rPr>
  </w:style>
  <w:style w:type="character" w:customStyle="1" w:styleId="CommentTextChar">
    <w:name w:val="Comment Text Char"/>
    <w:basedOn w:val="DefaultParagraphFont"/>
    <w:link w:val="CommentText"/>
    <w:uiPriority w:val="99"/>
    <w:semiHidden/>
    <w:rsid w:val="00CF1B0B"/>
    <w:rPr>
      <w:sz w:val="20"/>
      <w:szCs w:val="20"/>
    </w:rPr>
  </w:style>
  <w:style w:type="paragraph" w:styleId="CommentSubject">
    <w:name w:val="annotation subject"/>
    <w:basedOn w:val="CommentText"/>
    <w:next w:val="CommentText"/>
    <w:link w:val="CommentSubjectChar"/>
    <w:uiPriority w:val="99"/>
    <w:semiHidden/>
    <w:unhideWhenUsed/>
    <w:rsid w:val="00CF1B0B"/>
    <w:rPr>
      <w:b/>
      <w:bCs/>
    </w:rPr>
  </w:style>
  <w:style w:type="character" w:customStyle="1" w:styleId="CommentSubjectChar">
    <w:name w:val="Comment Subject Char"/>
    <w:basedOn w:val="CommentTextChar"/>
    <w:link w:val="CommentSubject"/>
    <w:uiPriority w:val="99"/>
    <w:semiHidden/>
    <w:rsid w:val="00CF1B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33486">
      <w:bodyDiv w:val="1"/>
      <w:marLeft w:val="0"/>
      <w:marRight w:val="0"/>
      <w:marTop w:val="0"/>
      <w:marBottom w:val="0"/>
      <w:divBdr>
        <w:top w:val="none" w:sz="0" w:space="0" w:color="auto"/>
        <w:left w:val="none" w:sz="0" w:space="0" w:color="auto"/>
        <w:bottom w:val="none" w:sz="0" w:space="0" w:color="auto"/>
        <w:right w:val="none" w:sz="0" w:space="0" w:color="auto"/>
      </w:divBdr>
    </w:div>
    <w:div w:id="304091487">
      <w:bodyDiv w:val="1"/>
      <w:marLeft w:val="0"/>
      <w:marRight w:val="0"/>
      <w:marTop w:val="0"/>
      <w:marBottom w:val="0"/>
      <w:divBdr>
        <w:top w:val="none" w:sz="0" w:space="0" w:color="auto"/>
        <w:left w:val="none" w:sz="0" w:space="0" w:color="auto"/>
        <w:bottom w:val="none" w:sz="0" w:space="0" w:color="auto"/>
        <w:right w:val="none" w:sz="0" w:space="0" w:color="auto"/>
      </w:divBdr>
    </w:div>
    <w:div w:id="503277179">
      <w:bodyDiv w:val="1"/>
      <w:marLeft w:val="0"/>
      <w:marRight w:val="0"/>
      <w:marTop w:val="0"/>
      <w:marBottom w:val="0"/>
      <w:divBdr>
        <w:top w:val="none" w:sz="0" w:space="0" w:color="auto"/>
        <w:left w:val="none" w:sz="0" w:space="0" w:color="auto"/>
        <w:bottom w:val="none" w:sz="0" w:space="0" w:color="auto"/>
        <w:right w:val="none" w:sz="0" w:space="0" w:color="auto"/>
      </w:divBdr>
    </w:div>
    <w:div w:id="508713479">
      <w:bodyDiv w:val="1"/>
      <w:marLeft w:val="0"/>
      <w:marRight w:val="0"/>
      <w:marTop w:val="0"/>
      <w:marBottom w:val="0"/>
      <w:divBdr>
        <w:top w:val="none" w:sz="0" w:space="0" w:color="auto"/>
        <w:left w:val="none" w:sz="0" w:space="0" w:color="auto"/>
        <w:bottom w:val="none" w:sz="0" w:space="0" w:color="auto"/>
        <w:right w:val="none" w:sz="0" w:space="0" w:color="auto"/>
      </w:divBdr>
    </w:div>
    <w:div w:id="1292713905">
      <w:bodyDiv w:val="1"/>
      <w:marLeft w:val="0"/>
      <w:marRight w:val="0"/>
      <w:marTop w:val="0"/>
      <w:marBottom w:val="0"/>
      <w:divBdr>
        <w:top w:val="none" w:sz="0" w:space="0" w:color="auto"/>
        <w:left w:val="none" w:sz="0" w:space="0" w:color="auto"/>
        <w:bottom w:val="none" w:sz="0" w:space="0" w:color="auto"/>
        <w:right w:val="none" w:sz="0" w:space="0" w:color="auto"/>
      </w:divBdr>
      <w:divsChild>
        <w:div w:id="184516409">
          <w:marLeft w:val="634"/>
          <w:marRight w:val="0"/>
          <w:marTop w:val="120"/>
          <w:marBottom w:val="0"/>
          <w:divBdr>
            <w:top w:val="none" w:sz="0" w:space="0" w:color="auto"/>
            <w:left w:val="none" w:sz="0" w:space="0" w:color="auto"/>
            <w:bottom w:val="none" w:sz="0" w:space="0" w:color="auto"/>
            <w:right w:val="none" w:sz="0" w:space="0" w:color="auto"/>
          </w:divBdr>
        </w:div>
      </w:divsChild>
    </w:div>
    <w:div w:id="1426727199">
      <w:bodyDiv w:val="1"/>
      <w:marLeft w:val="0"/>
      <w:marRight w:val="0"/>
      <w:marTop w:val="0"/>
      <w:marBottom w:val="0"/>
      <w:divBdr>
        <w:top w:val="none" w:sz="0" w:space="0" w:color="auto"/>
        <w:left w:val="none" w:sz="0" w:space="0" w:color="auto"/>
        <w:bottom w:val="none" w:sz="0" w:space="0" w:color="auto"/>
        <w:right w:val="none" w:sz="0" w:space="0" w:color="auto"/>
      </w:divBdr>
    </w:div>
    <w:div w:id="1502618246">
      <w:bodyDiv w:val="1"/>
      <w:marLeft w:val="0"/>
      <w:marRight w:val="0"/>
      <w:marTop w:val="0"/>
      <w:marBottom w:val="0"/>
      <w:divBdr>
        <w:top w:val="none" w:sz="0" w:space="0" w:color="auto"/>
        <w:left w:val="none" w:sz="0" w:space="0" w:color="auto"/>
        <w:bottom w:val="none" w:sz="0" w:space="0" w:color="auto"/>
        <w:right w:val="none" w:sz="0" w:space="0" w:color="auto"/>
      </w:divBdr>
      <w:divsChild>
        <w:div w:id="978220658">
          <w:marLeft w:val="0"/>
          <w:marRight w:val="0"/>
          <w:marTop w:val="0"/>
          <w:marBottom w:val="0"/>
          <w:divBdr>
            <w:top w:val="none" w:sz="0" w:space="0" w:color="auto"/>
            <w:left w:val="none" w:sz="0" w:space="0" w:color="auto"/>
            <w:bottom w:val="none" w:sz="0" w:space="0" w:color="auto"/>
            <w:right w:val="none" w:sz="0" w:space="0" w:color="auto"/>
          </w:divBdr>
        </w:div>
        <w:div w:id="195850980">
          <w:marLeft w:val="0"/>
          <w:marRight w:val="0"/>
          <w:marTop w:val="0"/>
          <w:marBottom w:val="0"/>
          <w:divBdr>
            <w:top w:val="none" w:sz="0" w:space="0" w:color="auto"/>
            <w:left w:val="none" w:sz="0" w:space="0" w:color="auto"/>
            <w:bottom w:val="none" w:sz="0" w:space="0" w:color="auto"/>
            <w:right w:val="none" w:sz="0" w:space="0" w:color="auto"/>
          </w:divBdr>
        </w:div>
        <w:div w:id="1124539714">
          <w:marLeft w:val="0"/>
          <w:marRight w:val="0"/>
          <w:marTop w:val="0"/>
          <w:marBottom w:val="0"/>
          <w:divBdr>
            <w:top w:val="none" w:sz="0" w:space="0" w:color="auto"/>
            <w:left w:val="none" w:sz="0" w:space="0" w:color="auto"/>
            <w:bottom w:val="none" w:sz="0" w:space="0" w:color="auto"/>
            <w:right w:val="none" w:sz="0" w:space="0" w:color="auto"/>
          </w:divBdr>
        </w:div>
        <w:div w:id="1979529773">
          <w:marLeft w:val="0"/>
          <w:marRight w:val="0"/>
          <w:marTop w:val="0"/>
          <w:marBottom w:val="0"/>
          <w:divBdr>
            <w:top w:val="none" w:sz="0" w:space="0" w:color="auto"/>
            <w:left w:val="none" w:sz="0" w:space="0" w:color="auto"/>
            <w:bottom w:val="none" w:sz="0" w:space="0" w:color="auto"/>
            <w:right w:val="none" w:sz="0" w:space="0" w:color="auto"/>
          </w:divBdr>
        </w:div>
      </w:divsChild>
    </w:div>
    <w:div w:id="1719474604">
      <w:bodyDiv w:val="1"/>
      <w:marLeft w:val="0"/>
      <w:marRight w:val="0"/>
      <w:marTop w:val="0"/>
      <w:marBottom w:val="0"/>
      <w:divBdr>
        <w:top w:val="none" w:sz="0" w:space="0" w:color="auto"/>
        <w:left w:val="none" w:sz="0" w:space="0" w:color="auto"/>
        <w:bottom w:val="none" w:sz="0" w:space="0" w:color="auto"/>
        <w:right w:val="none" w:sz="0" w:space="0" w:color="auto"/>
      </w:divBdr>
      <w:divsChild>
        <w:div w:id="1562595558">
          <w:marLeft w:val="274"/>
          <w:marRight w:val="0"/>
          <w:marTop w:val="240"/>
          <w:marBottom w:val="0"/>
          <w:divBdr>
            <w:top w:val="none" w:sz="0" w:space="0" w:color="auto"/>
            <w:left w:val="none" w:sz="0" w:space="0" w:color="auto"/>
            <w:bottom w:val="none" w:sz="0" w:space="0" w:color="auto"/>
            <w:right w:val="none" w:sz="0" w:space="0" w:color="auto"/>
          </w:divBdr>
        </w:div>
        <w:div w:id="1885361114">
          <w:marLeft w:val="634"/>
          <w:marRight w:val="0"/>
          <w:marTop w:val="120"/>
          <w:marBottom w:val="0"/>
          <w:divBdr>
            <w:top w:val="none" w:sz="0" w:space="0" w:color="auto"/>
            <w:left w:val="none" w:sz="0" w:space="0" w:color="auto"/>
            <w:bottom w:val="none" w:sz="0" w:space="0" w:color="auto"/>
            <w:right w:val="none" w:sz="0" w:space="0" w:color="auto"/>
          </w:divBdr>
        </w:div>
        <w:div w:id="389424234">
          <w:marLeft w:val="634"/>
          <w:marRight w:val="0"/>
          <w:marTop w:val="120"/>
          <w:marBottom w:val="0"/>
          <w:divBdr>
            <w:top w:val="none" w:sz="0" w:space="0" w:color="auto"/>
            <w:left w:val="none" w:sz="0" w:space="0" w:color="auto"/>
            <w:bottom w:val="none" w:sz="0" w:space="0" w:color="auto"/>
            <w:right w:val="none" w:sz="0" w:space="0" w:color="auto"/>
          </w:divBdr>
        </w:div>
        <w:div w:id="738023161">
          <w:marLeft w:val="634"/>
          <w:marRight w:val="0"/>
          <w:marTop w:val="120"/>
          <w:marBottom w:val="0"/>
          <w:divBdr>
            <w:top w:val="none" w:sz="0" w:space="0" w:color="auto"/>
            <w:left w:val="none" w:sz="0" w:space="0" w:color="auto"/>
            <w:bottom w:val="none" w:sz="0" w:space="0" w:color="auto"/>
            <w:right w:val="none" w:sz="0" w:space="0" w:color="auto"/>
          </w:divBdr>
        </w:div>
        <w:div w:id="2138405012">
          <w:marLeft w:val="634"/>
          <w:marRight w:val="0"/>
          <w:marTop w:val="120"/>
          <w:marBottom w:val="0"/>
          <w:divBdr>
            <w:top w:val="none" w:sz="0" w:space="0" w:color="auto"/>
            <w:left w:val="none" w:sz="0" w:space="0" w:color="auto"/>
            <w:bottom w:val="none" w:sz="0" w:space="0" w:color="auto"/>
            <w:right w:val="none" w:sz="0" w:space="0" w:color="auto"/>
          </w:divBdr>
        </w:div>
      </w:divsChild>
    </w:div>
    <w:div w:id="1739859179">
      <w:bodyDiv w:val="1"/>
      <w:marLeft w:val="0"/>
      <w:marRight w:val="0"/>
      <w:marTop w:val="0"/>
      <w:marBottom w:val="0"/>
      <w:divBdr>
        <w:top w:val="none" w:sz="0" w:space="0" w:color="auto"/>
        <w:left w:val="none" w:sz="0" w:space="0" w:color="auto"/>
        <w:bottom w:val="none" w:sz="0" w:space="0" w:color="auto"/>
        <w:right w:val="none" w:sz="0" w:space="0" w:color="auto"/>
      </w:divBdr>
    </w:div>
    <w:div w:id="1847749449">
      <w:bodyDiv w:val="1"/>
      <w:marLeft w:val="0"/>
      <w:marRight w:val="0"/>
      <w:marTop w:val="0"/>
      <w:marBottom w:val="0"/>
      <w:divBdr>
        <w:top w:val="none" w:sz="0" w:space="0" w:color="auto"/>
        <w:left w:val="none" w:sz="0" w:space="0" w:color="auto"/>
        <w:bottom w:val="none" w:sz="0" w:space="0" w:color="auto"/>
        <w:right w:val="none" w:sz="0" w:space="0" w:color="auto"/>
      </w:divBdr>
    </w:div>
    <w:div w:id="2042364829">
      <w:bodyDiv w:val="1"/>
      <w:marLeft w:val="0"/>
      <w:marRight w:val="0"/>
      <w:marTop w:val="0"/>
      <w:marBottom w:val="0"/>
      <w:divBdr>
        <w:top w:val="none" w:sz="0" w:space="0" w:color="auto"/>
        <w:left w:val="none" w:sz="0" w:space="0" w:color="auto"/>
        <w:bottom w:val="none" w:sz="0" w:space="0" w:color="auto"/>
        <w:right w:val="none" w:sz="0" w:space="0" w:color="auto"/>
      </w:divBdr>
      <w:divsChild>
        <w:div w:id="1332221990">
          <w:marLeft w:val="90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XiCza050ug"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www.asciitabl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golem.de/news/creative-commons-kritik-am-urteil-des-landgerichts-koeln-zu-cc-by-nc-1403-105284.html" TargetMode="External"/><Relationship Id="rId2" Type="http://schemas.openxmlformats.org/officeDocument/2006/relationships/image" Target="media/image23.jpg"/><Relationship Id="rId1" Type="http://schemas.openxmlformats.org/officeDocument/2006/relationships/hyperlink" Target="https://creativecommons.org/licenses/by-nc/4.0/" TargetMode="External"/><Relationship Id="rId5" Type="http://schemas.openxmlformats.org/officeDocument/2006/relationships/hyperlink" Target="https://creativecommons.org/licenses/by-nc/4.0/" TargetMode="External"/><Relationship Id="rId4" Type="http://schemas.openxmlformats.org/officeDocument/2006/relationships/hyperlink" Target="https://www.sci.brooklyn.cuny.edu/~brisk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A1E3CD-3949-4774-AC98-98B8BC1DD23F}">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91CCC-7783-45E6-9515-37755E71E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4225</TotalTime>
  <Pages>11</Pages>
  <Words>1887</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Briskman</dc:creator>
  <cp:keywords/>
  <dc:description/>
  <cp:lastModifiedBy>Miriam Briskman</cp:lastModifiedBy>
  <cp:revision>2453</cp:revision>
  <dcterms:created xsi:type="dcterms:W3CDTF">2020-09-03T05:11:00Z</dcterms:created>
  <dcterms:modified xsi:type="dcterms:W3CDTF">2022-10-23T21:09:00Z</dcterms:modified>
</cp:coreProperties>
</file>